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2D02D" w14:textId="77777777" w:rsidR="0095153F" w:rsidRDefault="0095153F" w:rsidP="0095153F">
      <w:pPr>
        <w:shd w:val="clear" w:color="auto" w:fill="FFFFFF"/>
        <w:spacing w:after="0" w:line="360" w:lineRule="auto"/>
        <w:jc w:val="center"/>
        <w:rPr>
          <w:rFonts w:ascii="Arial" w:eastAsia="Times New Roman" w:hAnsi="Arial" w:cs="Arial"/>
          <w:b/>
          <w:bCs/>
          <w:color w:val="333333"/>
          <w:sz w:val="20"/>
          <w:lang w:eastAsia="tr-TR"/>
        </w:rPr>
      </w:pPr>
      <w:bookmarkStart w:id="0" w:name="_GoBack"/>
      <w:bookmarkEnd w:id="0"/>
    </w:p>
    <w:p w14:paraId="14691096" w14:textId="77777777" w:rsidR="0095153F" w:rsidRDefault="0095153F" w:rsidP="0095153F">
      <w:pPr>
        <w:shd w:val="clear" w:color="auto" w:fill="FFFFFF"/>
        <w:spacing w:after="0" w:line="360" w:lineRule="auto"/>
        <w:jc w:val="center"/>
        <w:rPr>
          <w:rFonts w:ascii="Arial" w:eastAsia="Times New Roman" w:hAnsi="Arial" w:cs="Arial"/>
          <w:b/>
          <w:bCs/>
          <w:color w:val="333333"/>
          <w:sz w:val="20"/>
          <w:lang w:eastAsia="tr-TR"/>
        </w:rPr>
      </w:pPr>
    </w:p>
    <w:p w14:paraId="1DAE13D9" w14:textId="77777777" w:rsidR="0095153F" w:rsidRDefault="0095153F" w:rsidP="0095153F">
      <w:pPr>
        <w:shd w:val="clear" w:color="auto" w:fill="FFFFFF"/>
        <w:spacing w:after="0" w:line="360" w:lineRule="auto"/>
        <w:jc w:val="center"/>
        <w:rPr>
          <w:rFonts w:ascii="Arial" w:eastAsia="Times New Roman" w:hAnsi="Arial" w:cs="Arial"/>
          <w:b/>
          <w:bCs/>
          <w:color w:val="333333"/>
          <w:sz w:val="20"/>
          <w:lang w:eastAsia="tr-TR"/>
        </w:rPr>
      </w:pPr>
    </w:p>
    <w:p w14:paraId="3C6CA78F" w14:textId="77777777" w:rsidR="0095153F" w:rsidRDefault="0095153F" w:rsidP="0095153F">
      <w:pPr>
        <w:shd w:val="clear" w:color="auto" w:fill="FFFFFF"/>
        <w:spacing w:after="0" w:line="360" w:lineRule="auto"/>
        <w:jc w:val="center"/>
        <w:rPr>
          <w:rFonts w:ascii="Arial" w:eastAsia="Times New Roman" w:hAnsi="Arial" w:cs="Arial"/>
          <w:b/>
          <w:bCs/>
          <w:color w:val="333333"/>
          <w:sz w:val="20"/>
          <w:lang w:eastAsia="tr-TR"/>
        </w:rPr>
      </w:pPr>
    </w:p>
    <w:p w14:paraId="2F64FC15" w14:textId="77777777" w:rsidR="0095153F" w:rsidRDefault="0095153F" w:rsidP="0095153F">
      <w:pPr>
        <w:shd w:val="clear" w:color="auto" w:fill="FFFFFF"/>
        <w:spacing w:after="0" w:line="360" w:lineRule="auto"/>
        <w:jc w:val="center"/>
        <w:rPr>
          <w:rFonts w:ascii="Arial" w:eastAsia="Times New Roman" w:hAnsi="Arial" w:cs="Arial"/>
          <w:b/>
          <w:bCs/>
          <w:color w:val="333333"/>
          <w:sz w:val="20"/>
          <w:lang w:eastAsia="tr-TR"/>
        </w:rPr>
      </w:pPr>
    </w:p>
    <w:p w14:paraId="3A3C3F01" w14:textId="77777777" w:rsidR="0095153F" w:rsidRDefault="0095153F" w:rsidP="0095153F">
      <w:pPr>
        <w:shd w:val="clear" w:color="auto" w:fill="FFFFFF"/>
        <w:spacing w:after="0" w:line="360" w:lineRule="auto"/>
        <w:jc w:val="center"/>
        <w:rPr>
          <w:rFonts w:ascii="Arial" w:eastAsia="Times New Roman" w:hAnsi="Arial" w:cs="Arial"/>
          <w:b/>
          <w:bCs/>
          <w:color w:val="333333"/>
          <w:sz w:val="20"/>
          <w:lang w:eastAsia="tr-TR"/>
        </w:rPr>
      </w:pPr>
    </w:p>
    <w:p w14:paraId="3338225B" w14:textId="53961D5E" w:rsidR="0095153F" w:rsidRPr="001A42D1" w:rsidRDefault="0095153F" w:rsidP="001A42D1">
      <w:pPr>
        <w:shd w:val="clear" w:color="auto" w:fill="FFFFFF"/>
        <w:spacing w:after="0" w:line="480" w:lineRule="auto"/>
        <w:jc w:val="center"/>
        <w:rPr>
          <w:rFonts w:ascii="Arial" w:eastAsia="Times New Roman" w:hAnsi="Arial" w:cs="Arial"/>
          <w:b/>
          <w:bCs/>
          <w:color w:val="333333"/>
          <w:sz w:val="36"/>
          <w:szCs w:val="40"/>
          <w:lang w:eastAsia="tr-TR"/>
        </w:rPr>
      </w:pPr>
      <w:r w:rsidRPr="001A42D1">
        <w:rPr>
          <w:rFonts w:ascii="Arial" w:eastAsia="Times New Roman" w:hAnsi="Arial" w:cs="Arial"/>
          <w:b/>
          <w:bCs/>
          <w:color w:val="333333"/>
          <w:sz w:val="36"/>
          <w:szCs w:val="40"/>
          <w:lang w:eastAsia="tr-TR"/>
        </w:rPr>
        <w:t>T.</w:t>
      </w:r>
      <w:r>
        <w:rPr>
          <w:rFonts w:ascii="Arial" w:eastAsia="Times New Roman" w:hAnsi="Arial" w:cs="Arial"/>
          <w:b/>
          <w:bCs/>
          <w:color w:val="333333"/>
          <w:sz w:val="36"/>
          <w:szCs w:val="40"/>
          <w:lang w:eastAsia="tr-TR"/>
        </w:rPr>
        <w:t xml:space="preserve"> </w:t>
      </w:r>
      <w:r w:rsidRPr="001A42D1">
        <w:rPr>
          <w:rFonts w:ascii="Arial" w:eastAsia="Times New Roman" w:hAnsi="Arial" w:cs="Arial"/>
          <w:b/>
          <w:bCs/>
          <w:color w:val="333333"/>
          <w:sz w:val="36"/>
          <w:szCs w:val="40"/>
          <w:lang w:eastAsia="tr-TR"/>
        </w:rPr>
        <w:t>C.</w:t>
      </w:r>
    </w:p>
    <w:p w14:paraId="1C693567" w14:textId="77777777" w:rsidR="0095153F" w:rsidRPr="001A42D1" w:rsidRDefault="0095153F" w:rsidP="001A42D1">
      <w:pPr>
        <w:shd w:val="clear" w:color="auto" w:fill="FFFFFF"/>
        <w:spacing w:after="0" w:line="480" w:lineRule="auto"/>
        <w:jc w:val="center"/>
        <w:rPr>
          <w:rFonts w:ascii="Arial" w:eastAsia="Times New Roman" w:hAnsi="Arial" w:cs="Arial"/>
          <w:b/>
          <w:bCs/>
          <w:color w:val="333333"/>
          <w:sz w:val="36"/>
          <w:szCs w:val="40"/>
          <w:lang w:eastAsia="tr-TR"/>
        </w:rPr>
      </w:pPr>
      <w:r w:rsidRPr="001A42D1">
        <w:rPr>
          <w:rFonts w:ascii="Arial" w:eastAsia="Times New Roman" w:hAnsi="Arial" w:cs="Arial"/>
          <w:b/>
          <w:bCs/>
          <w:color w:val="333333"/>
          <w:sz w:val="36"/>
          <w:szCs w:val="40"/>
          <w:lang w:eastAsia="tr-TR"/>
        </w:rPr>
        <w:t xml:space="preserve">SELÇUK ÜNİVERSİTESİ </w:t>
      </w:r>
    </w:p>
    <w:p w14:paraId="0B8AD507" w14:textId="0B326180" w:rsidR="0095153F" w:rsidRPr="001A42D1" w:rsidRDefault="0095153F" w:rsidP="001A42D1">
      <w:pPr>
        <w:shd w:val="clear" w:color="auto" w:fill="FFFFFF"/>
        <w:spacing w:after="0" w:line="480" w:lineRule="auto"/>
        <w:jc w:val="center"/>
        <w:rPr>
          <w:rFonts w:ascii="Arial" w:eastAsia="Times New Roman" w:hAnsi="Arial" w:cs="Arial"/>
          <w:b/>
          <w:bCs/>
          <w:color w:val="333333"/>
          <w:sz w:val="36"/>
          <w:szCs w:val="40"/>
          <w:lang w:eastAsia="tr-TR"/>
        </w:rPr>
      </w:pPr>
      <w:r w:rsidRPr="001A42D1">
        <w:rPr>
          <w:rFonts w:ascii="Arial" w:eastAsia="Times New Roman" w:hAnsi="Arial" w:cs="Arial"/>
          <w:b/>
          <w:bCs/>
          <w:color w:val="333333"/>
          <w:sz w:val="36"/>
          <w:szCs w:val="40"/>
          <w:lang w:eastAsia="tr-TR"/>
        </w:rPr>
        <w:t xml:space="preserve">ECZACILIK FAKÜLTESİ </w:t>
      </w:r>
    </w:p>
    <w:p w14:paraId="681B2A75" w14:textId="77777777" w:rsidR="0095153F" w:rsidRDefault="0095153F" w:rsidP="001A42D1">
      <w:pPr>
        <w:shd w:val="clear" w:color="auto" w:fill="FFFFFF"/>
        <w:spacing w:after="0" w:line="480" w:lineRule="auto"/>
        <w:jc w:val="center"/>
        <w:rPr>
          <w:rFonts w:ascii="Arial" w:eastAsia="Times New Roman" w:hAnsi="Arial" w:cs="Arial"/>
          <w:b/>
          <w:bCs/>
          <w:color w:val="333333"/>
          <w:sz w:val="24"/>
          <w:szCs w:val="28"/>
          <w:lang w:eastAsia="tr-TR"/>
        </w:rPr>
      </w:pPr>
      <w:r w:rsidRPr="001A42D1">
        <w:rPr>
          <w:rFonts w:ascii="Arial" w:eastAsia="Times New Roman" w:hAnsi="Arial" w:cs="Arial"/>
          <w:b/>
          <w:bCs/>
          <w:color w:val="333333"/>
          <w:sz w:val="24"/>
          <w:szCs w:val="28"/>
          <w:lang w:eastAsia="tr-TR"/>
        </w:rPr>
        <w:t>STAJ YÖNERGESİ</w:t>
      </w:r>
    </w:p>
    <w:p w14:paraId="03EEDA5D" w14:textId="77777777" w:rsidR="0095153F" w:rsidRDefault="0095153F" w:rsidP="001A42D1">
      <w:pPr>
        <w:shd w:val="clear" w:color="auto" w:fill="FFFFFF"/>
        <w:spacing w:after="0" w:line="720" w:lineRule="auto"/>
        <w:jc w:val="center"/>
        <w:rPr>
          <w:rFonts w:ascii="Arial" w:eastAsia="Times New Roman" w:hAnsi="Arial" w:cs="Arial"/>
          <w:b/>
          <w:bCs/>
          <w:color w:val="333333"/>
          <w:sz w:val="24"/>
          <w:szCs w:val="28"/>
          <w:lang w:eastAsia="tr-TR"/>
        </w:rPr>
      </w:pPr>
    </w:p>
    <w:p w14:paraId="7A0211AA" w14:textId="77777777" w:rsidR="0095153F" w:rsidRPr="001A42D1" w:rsidRDefault="0095153F" w:rsidP="001A42D1">
      <w:pPr>
        <w:shd w:val="clear" w:color="auto" w:fill="FFFFFF"/>
        <w:spacing w:after="0" w:line="720" w:lineRule="auto"/>
        <w:jc w:val="center"/>
        <w:rPr>
          <w:rFonts w:ascii="Arial" w:eastAsia="Times New Roman" w:hAnsi="Arial" w:cs="Arial"/>
          <w:b/>
          <w:bCs/>
          <w:color w:val="333333"/>
          <w:sz w:val="24"/>
          <w:szCs w:val="28"/>
          <w:lang w:eastAsia="tr-TR"/>
        </w:rPr>
      </w:pPr>
    </w:p>
    <w:p w14:paraId="714DA57E" w14:textId="77777777" w:rsidR="0095153F" w:rsidRDefault="0095153F">
      <w:pPr>
        <w:rPr>
          <w:rFonts w:ascii="Arial" w:eastAsia="Times New Roman" w:hAnsi="Arial" w:cs="Arial"/>
          <w:b/>
          <w:bCs/>
          <w:color w:val="333333"/>
          <w:sz w:val="20"/>
          <w:lang w:eastAsia="tr-TR"/>
        </w:rPr>
      </w:pPr>
    </w:p>
    <w:p w14:paraId="38489456" w14:textId="77777777" w:rsidR="0095153F" w:rsidRDefault="0095153F">
      <w:pPr>
        <w:rPr>
          <w:rFonts w:ascii="Arial" w:eastAsia="Times New Roman" w:hAnsi="Arial" w:cs="Arial"/>
          <w:b/>
          <w:bCs/>
          <w:color w:val="333333"/>
          <w:sz w:val="20"/>
          <w:lang w:eastAsia="tr-TR"/>
        </w:rPr>
      </w:pPr>
      <w:r>
        <w:rPr>
          <w:noProof/>
          <w:lang w:eastAsia="tr-TR"/>
        </w:rPr>
        <w:drawing>
          <wp:inline distT="0" distB="0" distL="0" distR="0" wp14:anchorId="36551F3C" wp14:editId="5BCF3C49">
            <wp:extent cx="5760720" cy="1920240"/>
            <wp:effectExtent l="0" t="0" r="0" b="3810"/>
            <wp:docPr id="1" name="Resim 1" descr="Selçu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çuk Üniversit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920240"/>
                    </a:xfrm>
                    <a:prstGeom prst="rect">
                      <a:avLst/>
                    </a:prstGeom>
                    <a:noFill/>
                    <a:ln>
                      <a:noFill/>
                    </a:ln>
                  </pic:spPr>
                </pic:pic>
              </a:graphicData>
            </a:graphic>
          </wp:inline>
        </w:drawing>
      </w:r>
    </w:p>
    <w:p w14:paraId="770B5C0F" w14:textId="77777777" w:rsidR="0095153F" w:rsidRDefault="0095153F">
      <w:pPr>
        <w:rPr>
          <w:rFonts w:ascii="Arial" w:eastAsia="Times New Roman" w:hAnsi="Arial" w:cs="Arial"/>
          <w:b/>
          <w:bCs/>
          <w:color w:val="333333"/>
          <w:sz w:val="20"/>
          <w:lang w:eastAsia="tr-TR"/>
        </w:rPr>
      </w:pPr>
    </w:p>
    <w:p w14:paraId="50277105" w14:textId="77777777" w:rsidR="0095153F" w:rsidRDefault="0095153F">
      <w:pPr>
        <w:rPr>
          <w:rFonts w:ascii="Arial" w:eastAsia="Times New Roman" w:hAnsi="Arial" w:cs="Arial"/>
          <w:b/>
          <w:bCs/>
          <w:color w:val="333333"/>
          <w:sz w:val="20"/>
          <w:lang w:eastAsia="tr-TR"/>
        </w:rPr>
      </w:pPr>
    </w:p>
    <w:p w14:paraId="142799EC" w14:textId="77777777" w:rsidR="0095153F" w:rsidRDefault="0095153F">
      <w:pPr>
        <w:rPr>
          <w:rFonts w:ascii="Arial" w:eastAsia="Times New Roman" w:hAnsi="Arial" w:cs="Arial"/>
          <w:b/>
          <w:bCs/>
          <w:color w:val="333333"/>
          <w:sz w:val="20"/>
          <w:lang w:eastAsia="tr-TR"/>
        </w:rPr>
      </w:pPr>
    </w:p>
    <w:p w14:paraId="4E48A2B0" w14:textId="77777777" w:rsidR="0095153F" w:rsidRDefault="0095153F">
      <w:pPr>
        <w:rPr>
          <w:rFonts w:ascii="Arial" w:eastAsia="Times New Roman" w:hAnsi="Arial" w:cs="Arial"/>
          <w:b/>
          <w:bCs/>
          <w:color w:val="333333"/>
          <w:sz w:val="20"/>
          <w:lang w:eastAsia="tr-TR"/>
        </w:rPr>
      </w:pPr>
    </w:p>
    <w:p w14:paraId="09D795ED" w14:textId="77777777" w:rsidR="0095153F" w:rsidRDefault="0095153F">
      <w:pPr>
        <w:rPr>
          <w:rFonts w:ascii="Arial" w:eastAsia="Times New Roman" w:hAnsi="Arial" w:cs="Arial"/>
          <w:b/>
          <w:bCs/>
          <w:color w:val="333333"/>
          <w:sz w:val="20"/>
          <w:lang w:eastAsia="tr-TR"/>
        </w:rPr>
      </w:pPr>
    </w:p>
    <w:p w14:paraId="71BA8ABC" w14:textId="7E503616" w:rsidR="0095153F" w:rsidRDefault="00477F1D" w:rsidP="001A42D1">
      <w:pPr>
        <w:jc w:val="center"/>
        <w:rPr>
          <w:rFonts w:ascii="Arial" w:eastAsia="Times New Roman" w:hAnsi="Arial" w:cs="Arial"/>
          <w:b/>
          <w:bCs/>
          <w:color w:val="333333"/>
          <w:sz w:val="20"/>
          <w:lang w:eastAsia="tr-TR"/>
        </w:rPr>
      </w:pPr>
      <w:r>
        <w:rPr>
          <w:rFonts w:ascii="Arial" w:eastAsia="Times New Roman" w:hAnsi="Arial" w:cs="Arial"/>
          <w:b/>
          <w:bCs/>
          <w:color w:val="333333"/>
          <w:sz w:val="20"/>
          <w:lang w:eastAsia="tr-TR"/>
        </w:rPr>
        <w:t xml:space="preserve"> </w:t>
      </w:r>
      <w:r w:rsidR="004A119C">
        <w:rPr>
          <w:rFonts w:ascii="Arial" w:eastAsia="Times New Roman" w:hAnsi="Arial" w:cs="Arial"/>
          <w:b/>
          <w:bCs/>
          <w:color w:val="333333"/>
          <w:sz w:val="20"/>
          <w:lang w:eastAsia="tr-TR"/>
        </w:rPr>
        <w:t>2022</w:t>
      </w:r>
      <w:r w:rsidR="0095153F">
        <w:rPr>
          <w:rFonts w:ascii="Arial" w:eastAsia="Times New Roman" w:hAnsi="Arial" w:cs="Arial"/>
          <w:b/>
          <w:bCs/>
          <w:color w:val="333333"/>
          <w:sz w:val="20"/>
          <w:lang w:eastAsia="tr-TR"/>
        </w:rPr>
        <w:br w:type="page"/>
      </w:r>
    </w:p>
    <w:p w14:paraId="51ABD463" w14:textId="67102724" w:rsidR="008137E8" w:rsidRDefault="000E634C" w:rsidP="00C254E9">
      <w:pPr>
        <w:shd w:val="clear" w:color="auto" w:fill="FFFFFF"/>
        <w:spacing w:after="0" w:line="360" w:lineRule="auto"/>
        <w:jc w:val="center"/>
        <w:rPr>
          <w:rFonts w:ascii="Arial" w:eastAsia="Times New Roman" w:hAnsi="Arial" w:cs="Arial"/>
          <w:b/>
          <w:bCs/>
          <w:color w:val="333333"/>
          <w:sz w:val="20"/>
          <w:lang w:eastAsia="tr-TR"/>
        </w:rPr>
      </w:pPr>
      <w:r>
        <w:rPr>
          <w:noProof/>
          <w:lang w:eastAsia="tr-TR"/>
        </w:rPr>
        <w:lastRenderedPageBreak/>
        <w:drawing>
          <wp:anchor distT="0" distB="0" distL="114300" distR="114300" simplePos="0" relativeHeight="251659264" behindDoc="0" locked="0" layoutInCell="1" allowOverlap="1" wp14:anchorId="052C5802" wp14:editId="1138FC54">
            <wp:simplePos x="0" y="0"/>
            <wp:positionH relativeFrom="column">
              <wp:posOffset>90805</wp:posOffset>
            </wp:positionH>
            <wp:positionV relativeFrom="paragraph">
              <wp:posOffset>1905</wp:posOffset>
            </wp:positionV>
            <wp:extent cx="717550" cy="717550"/>
            <wp:effectExtent l="0" t="0" r="6350" b="6350"/>
            <wp:wrapNone/>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lgili res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37E8">
        <w:rPr>
          <w:rFonts w:ascii="Arial" w:eastAsia="Times New Roman" w:hAnsi="Arial" w:cs="Arial"/>
          <w:b/>
          <w:bCs/>
          <w:color w:val="333333"/>
          <w:sz w:val="20"/>
          <w:lang w:eastAsia="tr-TR"/>
        </w:rPr>
        <w:t>T.C.</w:t>
      </w:r>
    </w:p>
    <w:p w14:paraId="47FFB0F5" w14:textId="77777777" w:rsidR="002B0BE5" w:rsidRDefault="00B149F7" w:rsidP="000E634C">
      <w:pPr>
        <w:shd w:val="clear" w:color="auto" w:fill="FFFFFF"/>
        <w:spacing w:after="0" w:line="360" w:lineRule="auto"/>
        <w:jc w:val="center"/>
        <w:rPr>
          <w:rFonts w:ascii="Arial" w:eastAsia="Times New Roman" w:hAnsi="Arial" w:cs="Arial"/>
          <w:b/>
          <w:bCs/>
          <w:color w:val="333333"/>
          <w:sz w:val="20"/>
          <w:lang w:eastAsia="tr-TR"/>
        </w:rPr>
      </w:pPr>
      <w:r>
        <w:rPr>
          <w:rFonts w:ascii="Arial" w:eastAsia="Times New Roman" w:hAnsi="Arial" w:cs="Arial"/>
          <w:b/>
          <w:bCs/>
          <w:color w:val="333333"/>
          <w:sz w:val="20"/>
          <w:lang w:eastAsia="tr-TR"/>
        </w:rPr>
        <w:t>SELÇUK</w:t>
      </w:r>
      <w:r w:rsidRPr="00B149F7">
        <w:rPr>
          <w:rFonts w:ascii="Arial" w:eastAsia="Times New Roman" w:hAnsi="Arial" w:cs="Arial"/>
          <w:b/>
          <w:bCs/>
          <w:color w:val="333333"/>
          <w:sz w:val="20"/>
          <w:lang w:eastAsia="tr-TR"/>
        </w:rPr>
        <w:t xml:space="preserve"> ÜNİVERSİTESİ</w:t>
      </w:r>
      <w:r w:rsidR="000E634C">
        <w:rPr>
          <w:rFonts w:ascii="Arial" w:eastAsia="Times New Roman" w:hAnsi="Arial" w:cs="Arial"/>
          <w:b/>
          <w:bCs/>
          <w:color w:val="333333"/>
          <w:sz w:val="20"/>
          <w:lang w:eastAsia="tr-TR"/>
        </w:rPr>
        <w:t xml:space="preserve"> </w:t>
      </w:r>
      <w:r w:rsidRPr="00B149F7">
        <w:rPr>
          <w:rFonts w:ascii="Arial" w:eastAsia="Times New Roman" w:hAnsi="Arial" w:cs="Arial"/>
          <w:b/>
          <w:bCs/>
          <w:color w:val="333333"/>
          <w:sz w:val="20"/>
          <w:lang w:eastAsia="tr-TR"/>
        </w:rPr>
        <w:t>ECZACILIK FAKÜLTESİ</w:t>
      </w:r>
      <w:r w:rsidR="008137E8">
        <w:rPr>
          <w:rFonts w:ascii="Arial" w:eastAsia="Times New Roman" w:hAnsi="Arial" w:cs="Arial"/>
          <w:b/>
          <w:bCs/>
          <w:color w:val="333333"/>
          <w:sz w:val="20"/>
          <w:lang w:eastAsia="tr-TR"/>
        </w:rPr>
        <w:t xml:space="preserve"> </w:t>
      </w:r>
    </w:p>
    <w:p w14:paraId="37347C6C" w14:textId="77777777" w:rsidR="00B149F7" w:rsidRDefault="00B149F7" w:rsidP="00C254E9">
      <w:pPr>
        <w:shd w:val="clear" w:color="auto" w:fill="FFFFFF"/>
        <w:spacing w:after="0" w:line="360" w:lineRule="auto"/>
        <w:jc w:val="center"/>
        <w:rPr>
          <w:rFonts w:ascii="Arial" w:eastAsia="Times New Roman" w:hAnsi="Arial" w:cs="Arial"/>
          <w:b/>
          <w:bCs/>
          <w:color w:val="333333"/>
          <w:sz w:val="20"/>
          <w:lang w:eastAsia="tr-TR"/>
        </w:rPr>
      </w:pPr>
      <w:r w:rsidRPr="00B149F7">
        <w:rPr>
          <w:rFonts w:ascii="Arial" w:eastAsia="Times New Roman" w:hAnsi="Arial" w:cs="Arial"/>
          <w:b/>
          <w:bCs/>
          <w:color w:val="333333"/>
          <w:sz w:val="20"/>
          <w:lang w:eastAsia="tr-TR"/>
        </w:rPr>
        <w:t>STAJ YÖNERGESİ</w:t>
      </w:r>
    </w:p>
    <w:p w14:paraId="416C3A04" w14:textId="77777777" w:rsidR="00164E39" w:rsidRDefault="00164E39" w:rsidP="00C254E9">
      <w:pPr>
        <w:shd w:val="clear" w:color="auto" w:fill="FFFFFF"/>
        <w:spacing w:after="0" w:line="360" w:lineRule="auto"/>
        <w:jc w:val="center"/>
        <w:rPr>
          <w:rFonts w:ascii="Arial" w:eastAsia="Times New Roman" w:hAnsi="Arial" w:cs="Arial"/>
          <w:b/>
          <w:bCs/>
          <w:color w:val="333333"/>
          <w:sz w:val="20"/>
          <w:szCs w:val="20"/>
          <w:lang w:eastAsia="tr-TR"/>
        </w:rPr>
      </w:pPr>
    </w:p>
    <w:p w14:paraId="739617C5" w14:textId="3927A831" w:rsidR="000E634C" w:rsidRDefault="00147778" w:rsidP="00C254E9">
      <w:pPr>
        <w:shd w:val="clear" w:color="auto" w:fill="FFFFFF"/>
        <w:spacing w:after="0" w:line="360" w:lineRule="auto"/>
        <w:jc w:val="center"/>
        <w:rPr>
          <w:rFonts w:ascii="Arial" w:eastAsia="Times New Roman" w:hAnsi="Arial" w:cs="Arial"/>
          <w:b/>
          <w:bCs/>
          <w:color w:val="333333"/>
          <w:sz w:val="20"/>
          <w:szCs w:val="20"/>
          <w:lang w:eastAsia="tr-TR"/>
        </w:rPr>
      </w:pPr>
      <w:r w:rsidRPr="00560C60">
        <w:rPr>
          <w:rFonts w:ascii="Arial" w:eastAsia="Times New Roman" w:hAnsi="Arial" w:cs="Arial"/>
          <w:b/>
          <w:bCs/>
          <w:color w:val="333333"/>
          <w:sz w:val="20"/>
          <w:szCs w:val="20"/>
          <w:lang w:eastAsia="tr-TR"/>
        </w:rPr>
        <w:t>B</w:t>
      </w:r>
      <w:r w:rsidR="00560C60" w:rsidRPr="00560C60">
        <w:rPr>
          <w:rFonts w:ascii="Arial" w:eastAsia="Times New Roman" w:hAnsi="Arial" w:cs="Arial"/>
          <w:b/>
          <w:bCs/>
          <w:color w:val="333333"/>
          <w:sz w:val="20"/>
          <w:szCs w:val="20"/>
          <w:lang w:eastAsia="tr-TR"/>
        </w:rPr>
        <w:t>İRİNCİ BÖLÜM</w:t>
      </w:r>
    </w:p>
    <w:p w14:paraId="436DD538" w14:textId="0E3C24E0" w:rsidR="00560C60" w:rsidRPr="00147778" w:rsidRDefault="00560C60" w:rsidP="00C254E9">
      <w:pPr>
        <w:shd w:val="clear" w:color="auto" w:fill="FFFFFF"/>
        <w:spacing w:after="0" w:line="360" w:lineRule="auto"/>
        <w:jc w:val="center"/>
        <w:rPr>
          <w:rFonts w:ascii="Arial" w:eastAsia="Times New Roman" w:hAnsi="Arial" w:cs="Arial"/>
          <w:b/>
          <w:bCs/>
          <w:color w:val="333333"/>
          <w:sz w:val="20"/>
          <w:szCs w:val="20"/>
          <w:lang w:eastAsia="tr-TR"/>
        </w:rPr>
      </w:pPr>
      <w:r>
        <w:rPr>
          <w:rFonts w:ascii="Arial" w:eastAsia="Times New Roman" w:hAnsi="Arial" w:cs="Arial"/>
          <w:b/>
          <w:bCs/>
          <w:color w:val="333333"/>
          <w:sz w:val="20"/>
          <w:szCs w:val="20"/>
          <w:lang w:eastAsia="tr-TR"/>
        </w:rPr>
        <w:t>Amaç, Kapsam, Dayanak ve Tanımlar</w:t>
      </w:r>
    </w:p>
    <w:p w14:paraId="601AC6EB" w14:textId="22FEA531" w:rsidR="00B149F7" w:rsidRPr="00560C60" w:rsidRDefault="00B149F7" w:rsidP="00A25353">
      <w:pPr>
        <w:shd w:val="clear" w:color="auto" w:fill="FFFFFF"/>
        <w:spacing w:before="100" w:beforeAutospacing="1" w:after="0" w:line="360" w:lineRule="auto"/>
        <w:jc w:val="both"/>
        <w:rPr>
          <w:rFonts w:ascii="Arial" w:eastAsia="Times New Roman" w:hAnsi="Arial" w:cs="Arial"/>
          <w:color w:val="333333"/>
          <w:sz w:val="20"/>
          <w:szCs w:val="20"/>
          <w:lang w:eastAsia="tr-TR"/>
        </w:rPr>
      </w:pPr>
      <w:r w:rsidRPr="00560C60">
        <w:rPr>
          <w:rFonts w:ascii="Arial" w:eastAsia="Times New Roman" w:hAnsi="Arial" w:cs="Arial"/>
          <w:b/>
          <w:bCs/>
          <w:color w:val="333333"/>
          <w:sz w:val="20"/>
          <w:szCs w:val="20"/>
          <w:lang w:eastAsia="tr-TR"/>
        </w:rPr>
        <w:t>Amaç</w:t>
      </w:r>
    </w:p>
    <w:p w14:paraId="7E4E0401" w14:textId="1E1411EF" w:rsidR="00B149F7" w:rsidRPr="00560C60" w:rsidRDefault="00C5251A" w:rsidP="000432E6">
      <w:pPr>
        <w:shd w:val="clear" w:color="auto" w:fill="FFFFFF"/>
        <w:spacing w:before="100" w:beforeAutospacing="1" w:after="100" w:afterAutospacing="1" w:line="360" w:lineRule="auto"/>
        <w:jc w:val="both"/>
        <w:rPr>
          <w:rFonts w:ascii="Arial" w:eastAsia="Times New Roman" w:hAnsi="Arial" w:cs="Arial"/>
          <w:color w:val="333333"/>
          <w:sz w:val="20"/>
          <w:szCs w:val="20"/>
          <w:lang w:eastAsia="tr-TR"/>
        </w:rPr>
      </w:pPr>
      <w:r w:rsidRPr="00560C60">
        <w:rPr>
          <w:rFonts w:ascii="Arial" w:eastAsia="Times New Roman" w:hAnsi="Arial" w:cs="Arial"/>
          <w:b/>
          <w:bCs/>
          <w:color w:val="333333"/>
          <w:sz w:val="20"/>
          <w:szCs w:val="20"/>
          <w:lang w:eastAsia="tr-TR"/>
        </w:rPr>
        <w:t>MADDE</w:t>
      </w:r>
      <w:r w:rsidR="00B149F7" w:rsidRPr="00560C60">
        <w:rPr>
          <w:rFonts w:ascii="Arial" w:eastAsia="Times New Roman" w:hAnsi="Arial" w:cs="Arial"/>
          <w:b/>
          <w:bCs/>
          <w:color w:val="333333"/>
          <w:sz w:val="20"/>
          <w:szCs w:val="20"/>
          <w:lang w:eastAsia="tr-TR"/>
        </w:rPr>
        <w:t xml:space="preserve"> 1</w:t>
      </w:r>
      <w:r w:rsidRPr="00560C60">
        <w:rPr>
          <w:rFonts w:ascii="Arial" w:eastAsia="Times New Roman" w:hAnsi="Arial" w:cs="Arial"/>
          <w:color w:val="333333"/>
          <w:sz w:val="20"/>
          <w:szCs w:val="20"/>
          <w:lang w:eastAsia="tr-TR"/>
        </w:rPr>
        <w:t>-</w:t>
      </w:r>
      <w:r w:rsidR="00B149F7" w:rsidRPr="00560C60">
        <w:rPr>
          <w:rFonts w:ascii="Arial" w:eastAsia="Times New Roman" w:hAnsi="Arial" w:cs="Arial"/>
          <w:color w:val="333333"/>
          <w:sz w:val="20"/>
          <w:szCs w:val="20"/>
          <w:lang w:eastAsia="tr-TR"/>
        </w:rPr>
        <w:t xml:space="preserve"> Bu yönergenin amacı, Selçuk Üniversitesi Eczacılık Fakültesi lisans öğrencilerinin eğitim-öğretim programları kapsamında y</w:t>
      </w:r>
      <w:r w:rsidR="00B149F7" w:rsidRPr="00560C60">
        <w:rPr>
          <w:rFonts w:ascii="Arial" w:eastAsia="Times New Roman" w:hAnsi="Arial" w:cs="Arial"/>
          <w:color w:val="0D0D0D" w:themeColor="text1" w:themeTint="F2"/>
          <w:sz w:val="20"/>
          <w:szCs w:val="20"/>
          <w:lang w:eastAsia="tr-TR"/>
        </w:rPr>
        <w:t xml:space="preserve">er alan </w:t>
      </w:r>
      <w:r w:rsidR="00D5675F" w:rsidRPr="00560C60">
        <w:rPr>
          <w:rFonts w:ascii="Arial" w:eastAsia="Times New Roman" w:hAnsi="Arial" w:cs="Arial"/>
          <w:color w:val="0D0D0D" w:themeColor="text1" w:themeTint="F2"/>
          <w:sz w:val="20"/>
          <w:szCs w:val="20"/>
          <w:lang w:eastAsia="tr-TR"/>
        </w:rPr>
        <w:t>zorunlu staj dersi ve uygulamalarına</w:t>
      </w:r>
      <w:r w:rsidR="00D5675F" w:rsidRPr="00560C60">
        <w:rPr>
          <w:rFonts w:ascii="Arial" w:eastAsia="Times New Roman" w:hAnsi="Arial" w:cs="Arial"/>
          <w:color w:val="FF0000"/>
          <w:sz w:val="20"/>
          <w:szCs w:val="20"/>
          <w:lang w:eastAsia="tr-TR"/>
        </w:rPr>
        <w:t xml:space="preserve"> </w:t>
      </w:r>
      <w:r w:rsidR="00B149F7" w:rsidRPr="00560C60">
        <w:rPr>
          <w:rFonts w:ascii="Arial" w:eastAsia="Times New Roman" w:hAnsi="Arial" w:cs="Arial"/>
          <w:color w:val="333333"/>
          <w:sz w:val="20"/>
          <w:szCs w:val="20"/>
          <w:lang w:eastAsia="tr-TR"/>
        </w:rPr>
        <w:t>yönelik öğrenci sorumlulukları ile ilgili esas ve usulleri belirlemek ve düzenlemektir.</w:t>
      </w:r>
    </w:p>
    <w:p w14:paraId="0300BC18" w14:textId="4E3C9605" w:rsidR="00560C60" w:rsidRPr="000C0692" w:rsidRDefault="00560C60" w:rsidP="000432E6">
      <w:pPr>
        <w:shd w:val="clear" w:color="auto" w:fill="FFFFFF"/>
        <w:spacing w:before="100" w:beforeAutospacing="1" w:after="100" w:afterAutospacing="1" w:line="360" w:lineRule="auto"/>
        <w:jc w:val="both"/>
        <w:rPr>
          <w:rFonts w:ascii="Arial" w:eastAsia="Times New Roman" w:hAnsi="Arial" w:cs="Arial"/>
          <w:color w:val="333333"/>
          <w:sz w:val="20"/>
          <w:szCs w:val="20"/>
          <w:lang w:eastAsia="tr-TR"/>
        </w:rPr>
      </w:pPr>
      <w:r w:rsidRPr="00560C60">
        <w:rPr>
          <w:rFonts w:ascii="Arial" w:eastAsia="Times New Roman" w:hAnsi="Arial" w:cs="Arial"/>
          <w:b/>
          <w:bCs/>
          <w:color w:val="333333"/>
          <w:sz w:val="20"/>
          <w:szCs w:val="20"/>
          <w:lang w:eastAsia="tr-TR"/>
        </w:rPr>
        <w:t>Kapsam</w:t>
      </w:r>
    </w:p>
    <w:p w14:paraId="11FC8404" w14:textId="4867D49F" w:rsidR="00B149F7" w:rsidRPr="00CF4FBD" w:rsidRDefault="00C5251A" w:rsidP="000432E6">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0C0692">
        <w:rPr>
          <w:rFonts w:ascii="Arial" w:eastAsia="Times New Roman" w:hAnsi="Arial" w:cs="Arial"/>
          <w:b/>
          <w:bCs/>
          <w:color w:val="333333"/>
          <w:sz w:val="20"/>
          <w:szCs w:val="20"/>
          <w:lang w:eastAsia="tr-TR"/>
        </w:rPr>
        <w:t>MADDE</w:t>
      </w:r>
      <w:r w:rsidR="00B149F7" w:rsidRPr="000C0692">
        <w:rPr>
          <w:rFonts w:ascii="Arial" w:eastAsia="Times New Roman" w:hAnsi="Arial" w:cs="Arial"/>
          <w:b/>
          <w:bCs/>
          <w:color w:val="333333"/>
          <w:sz w:val="20"/>
          <w:szCs w:val="20"/>
          <w:lang w:eastAsia="tr-TR"/>
        </w:rPr>
        <w:t xml:space="preserve"> 2</w:t>
      </w:r>
      <w:r>
        <w:rPr>
          <w:rFonts w:ascii="Arial" w:eastAsia="Times New Roman" w:hAnsi="Arial" w:cs="Arial"/>
          <w:color w:val="333333"/>
          <w:sz w:val="20"/>
          <w:szCs w:val="20"/>
          <w:lang w:eastAsia="tr-TR"/>
        </w:rPr>
        <w:t>-</w:t>
      </w:r>
      <w:r w:rsidR="00B149F7" w:rsidRPr="000C0692">
        <w:rPr>
          <w:rFonts w:ascii="Arial" w:eastAsia="Times New Roman" w:hAnsi="Arial" w:cs="Arial"/>
          <w:color w:val="333333"/>
          <w:sz w:val="20"/>
          <w:szCs w:val="20"/>
          <w:lang w:eastAsia="tr-TR"/>
        </w:rPr>
        <w:t xml:space="preserve"> Bu yönerge, </w:t>
      </w:r>
      <w:r w:rsidR="00D5675F" w:rsidRPr="00CF4FBD">
        <w:rPr>
          <w:rFonts w:ascii="Arial" w:eastAsia="Times New Roman" w:hAnsi="Arial" w:cs="Arial"/>
          <w:color w:val="0D0D0D" w:themeColor="text1" w:themeTint="F2"/>
          <w:sz w:val="20"/>
          <w:szCs w:val="20"/>
          <w:lang w:eastAsia="tr-TR"/>
        </w:rPr>
        <w:t>Selçuk Üniversitesi Eczacılık Fakültesi öğrencilerinin öğrenimleri süresince kazandıkları bilgi ve becerilerini geliştirmeleri amacıyla yapmak zorunda oldukları staj uygulamalarının temel ilkelerinin planlanması, uygulanması, denetlenmesi ve değerlendirilmesi ile ilgili usul ve esasların</w:t>
      </w:r>
      <w:r w:rsidR="00477F1D">
        <w:rPr>
          <w:rFonts w:ascii="Arial" w:eastAsia="Times New Roman" w:hAnsi="Arial" w:cs="Arial"/>
          <w:color w:val="0D0D0D" w:themeColor="text1" w:themeTint="F2"/>
          <w:sz w:val="20"/>
          <w:szCs w:val="20"/>
          <w:lang w:eastAsia="tr-TR"/>
        </w:rPr>
        <w:t>ı</w:t>
      </w:r>
      <w:r w:rsidR="00D5675F" w:rsidRPr="00CF4FBD">
        <w:rPr>
          <w:rFonts w:ascii="Arial" w:eastAsia="Times New Roman" w:hAnsi="Arial" w:cs="Arial"/>
          <w:color w:val="0D0D0D" w:themeColor="text1" w:themeTint="F2"/>
          <w:sz w:val="20"/>
          <w:szCs w:val="20"/>
          <w:lang w:eastAsia="tr-TR"/>
        </w:rPr>
        <w:t xml:space="preserve"> düzenlemek için hazırlanmıştır. </w:t>
      </w:r>
    </w:p>
    <w:p w14:paraId="1F61456D" w14:textId="2E75A5FD" w:rsidR="00B149F7" w:rsidRPr="00CF4FBD" w:rsidRDefault="00C5251A" w:rsidP="00C254E9">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CF4FBD">
        <w:rPr>
          <w:rFonts w:ascii="Arial" w:eastAsia="Times New Roman" w:hAnsi="Arial" w:cs="Arial"/>
          <w:b/>
          <w:bCs/>
          <w:color w:val="0D0D0D" w:themeColor="text1" w:themeTint="F2"/>
          <w:sz w:val="20"/>
          <w:szCs w:val="20"/>
          <w:lang w:eastAsia="tr-TR"/>
        </w:rPr>
        <w:t>MADDE</w:t>
      </w:r>
      <w:r w:rsidR="00B149F7" w:rsidRPr="00CF4FBD">
        <w:rPr>
          <w:rFonts w:ascii="Arial" w:eastAsia="Times New Roman" w:hAnsi="Arial" w:cs="Arial"/>
          <w:b/>
          <w:bCs/>
          <w:color w:val="0D0D0D" w:themeColor="text1" w:themeTint="F2"/>
          <w:sz w:val="20"/>
          <w:szCs w:val="20"/>
          <w:lang w:eastAsia="tr-TR"/>
        </w:rPr>
        <w:t xml:space="preserve"> 3</w:t>
      </w:r>
      <w:r>
        <w:rPr>
          <w:rFonts w:ascii="Arial" w:eastAsia="Times New Roman" w:hAnsi="Arial" w:cs="Arial"/>
          <w:color w:val="0D0D0D" w:themeColor="text1" w:themeTint="F2"/>
          <w:sz w:val="20"/>
          <w:szCs w:val="20"/>
          <w:lang w:eastAsia="tr-TR"/>
        </w:rPr>
        <w:t>-</w:t>
      </w:r>
      <w:r w:rsidR="00B149F7" w:rsidRPr="00CF4FBD">
        <w:rPr>
          <w:rFonts w:ascii="Arial" w:eastAsia="Times New Roman" w:hAnsi="Arial" w:cs="Arial"/>
          <w:color w:val="0D0D0D" w:themeColor="text1" w:themeTint="F2"/>
          <w:sz w:val="20"/>
          <w:szCs w:val="20"/>
          <w:lang w:eastAsia="tr-TR"/>
        </w:rPr>
        <w:t xml:space="preserve"> Selçuk Üniversitesi Eczacılık Fakültesi öğrencileri stajlarını bu yönerge hükümlerine göre yapar.</w:t>
      </w:r>
    </w:p>
    <w:p w14:paraId="71B1345F" w14:textId="77777777" w:rsidR="008137E8" w:rsidRPr="00764ECB" w:rsidRDefault="000C0692" w:rsidP="00A25353">
      <w:pPr>
        <w:spacing w:before="100" w:beforeAutospacing="1" w:after="0" w:line="360" w:lineRule="auto"/>
        <w:jc w:val="both"/>
        <w:rPr>
          <w:rFonts w:ascii="Arial" w:eastAsia="Times New Roman" w:hAnsi="Arial" w:cs="Arial"/>
          <w:b/>
          <w:color w:val="000000" w:themeColor="text1"/>
          <w:sz w:val="20"/>
          <w:szCs w:val="20"/>
          <w:lang w:eastAsia="tr-TR"/>
        </w:rPr>
      </w:pPr>
      <w:r w:rsidRPr="00764ECB">
        <w:rPr>
          <w:rFonts w:ascii="Arial" w:eastAsia="Times New Roman" w:hAnsi="Arial" w:cs="Arial"/>
          <w:b/>
          <w:bCs/>
          <w:color w:val="000000" w:themeColor="text1"/>
          <w:sz w:val="20"/>
          <w:szCs w:val="20"/>
          <w:lang w:eastAsia="tr-TR"/>
        </w:rPr>
        <w:t>Dayanak</w:t>
      </w:r>
    </w:p>
    <w:p w14:paraId="36330F2F" w14:textId="4C06053B" w:rsidR="008137E8" w:rsidRDefault="00C5251A" w:rsidP="000432E6">
      <w:pPr>
        <w:spacing w:before="100" w:beforeAutospacing="1" w:after="100" w:afterAutospacing="1" w:line="360" w:lineRule="auto"/>
        <w:jc w:val="both"/>
        <w:rPr>
          <w:rFonts w:ascii="Arial" w:eastAsia="Times New Roman" w:hAnsi="Arial" w:cs="Arial"/>
          <w:color w:val="000000" w:themeColor="text1"/>
          <w:sz w:val="20"/>
          <w:szCs w:val="20"/>
          <w:lang w:eastAsia="tr-TR"/>
        </w:rPr>
      </w:pPr>
      <w:r w:rsidRPr="004A4311">
        <w:rPr>
          <w:rFonts w:ascii="Arial" w:eastAsia="Times New Roman" w:hAnsi="Arial" w:cs="Arial"/>
          <w:b/>
          <w:color w:val="000000" w:themeColor="text1"/>
          <w:sz w:val="20"/>
          <w:szCs w:val="20"/>
          <w:lang w:eastAsia="tr-TR"/>
        </w:rPr>
        <w:t>MADDE</w:t>
      </w:r>
      <w:r w:rsidR="000C0692" w:rsidRPr="004A4311">
        <w:rPr>
          <w:rFonts w:ascii="Arial" w:eastAsia="Times New Roman" w:hAnsi="Arial" w:cs="Arial"/>
          <w:b/>
          <w:color w:val="000000" w:themeColor="text1"/>
          <w:sz w:val="20"/>
          <w:szCs w:val="20"/>
          <w:lang w:eastAsia="tr-TR"/>
        </w:rPr>
        <w:t xml:space="preserve"> 4</w:t>
      </w:r>
      <w:r>
        <w:rPr>
          <w:rFonts w:ascii="Arial" w:eastAsia="Times New Roman" w:hAnsi="Arial" w:cs="Arial"/>
          <w:b/>
          <w:color w:val="000000" w:themeColor="text1"/>
          <w:sz w:val="20"/>
          <w:szCs w:val="20"/>
          <w:lang w:eastAsia="tr-TR"/>
        </w:rPr>
        <w:t>-</w:t>
      </w:r>
      <w:r w:rsidR="000C0692" w:rsidRPr="004A4311">
        <w:rPr>
          <w:rFonts w:ascii="Arial" w:eastAsia="Times New Roman" w:hAnsi="Arial" w:cs="Arial"/>
          <w:color w:val="000000" w:themeColor="text1"/>
          <w:sz w:val="20"/>
          <w:szCs w:val="20"/>
          <w:lang w:eastAsia="tr-TR"/>
        </w:rPr>
        <w:t xml:space="preserve"> Bu yönerge, </w:t>
      </w:r>
      <w:r w:rsidR="008137E8" w:rsidRPr="004A4311">
        <w:rPr>
          <w:rFonts w:ascii="Arial" w:eastAsia="Times New Roman" w:hAnsi="Arial" w:cs="Arial"/>
          <w:color w:val="000000" w:themeColor="text1"/>
          <w:sz w:val="20"/>
          <w:szCs w:val="20"/>
          <w:lang w:eastAsia="tr-TR"/>
        </w:rPr>
        <w:t xml:space="preserve">Selçuk Üniversitesi </w:t>
      </w:r>
      <w:r w:rsidR="000C0692" w:rsidRPr="004A4311">
        <w:rPr>
          <w:rFonts w:ascii="Arial" w:eastAsia="Times New Roman" w:hAnsi="Arial" w:cs="Arial"/>
          <w:color w:val="000000" w:themeColor="text1"/>
          <w:sz w:val="20"/>
          <w:szCs w:val="20"/>
          <w:lang w:eastAsia="tr-TR"/>
        </w:rPr>
        <w:t xml:space="preserve">Ön Lisans ve Lisans Eğitim-Öğretim Yönetmeliği ile </w:t>
      </w:r>
      <w:r w:rsidR="008137E8" w:rsidRPr="004A4311">
        <w:rPr>
          <w:rFonts w:ascii="Arial" w:eastAsia="Times New Roman" w:hAnsi="Arial" w:cs="Arial"/>
          <w:color w:val="000000" w:themeColor="text1"/>
          <w:sz w:val="20"/>
          <w:szCs w:val="20"/>
          <w:lang w:eastAsia="tr-TR"/>
        </w:rPr>
        <w:t>02.02.2008 tarih ve 26</w:t>
      </w:r>
      <w:r w:rsidR="000C0692" w:rsidRPr="004A4311">
        <w:rPr>
          <w:rFonts w:ascii="Arial" w:eastAsia="Times New Roman" w:hAnsi="Arial" w:cs="Arial"/>
          <w:color w:val="000000" w:themeColor="text1"/>
          <w:sz w:val="20"/>
          <w:szCs w:val="20"/>
          <w:lang w:eastAsia="tr-TR"/>
        </w:rPr>
        <w:t>775 sayılı Resmi Gazete’de</w:t>
      </w:r>
      <w:r w:rsidR="000C0692" w:rsidRPr="00CF4FBD">
        <w:rPr>
          <w:rFonts w:ascii="Arial" w:eastAsia="Times New Roman" w:hAnsi="Arial" w:cs="Arial"/>
          <w:color w:val="0D0D0D" w:themeColor="text1" w:themeTint="F2"/>
          <w:sz w:val="20"/>
          <w:szCs w:val="20"/>
          <w:lang w:eastAsia="tr-TR"/>
        </w:rPr>
        <w:t xml:space="preserve"> </w:t>
      </w:r>
      <w:r w:rsidR="00D5675F" w:rsidRPr="00CF4FBD">
        <w:rPr>
          <w:rFonts w:ascii="Arial" w:eastAsia="Times New Roman" w:hAnsi="Arial" w:cs="Arial"/>
          <w:color w:val="0D0D0D" w:themeColor="text1" w:themeTint="F2"/>
          <w:sz w:val="20"/>
          <w:szCs w:val="20"/>
          <w:lang w:eastAsia="tr-TR"/>
        </w:rPr>
        <w:t>yayınlanarak yürürlüğe giren, daha sonra 31.12.2009 tarih 27449 sayılı ve 25.05.2018 tarih 30431 sayılı Resmi Gazete’de değişiklik yapılan</w:t>
      </w:r>
      <w:r w:rsidR="008137E8" w:rsidRPr="00CF4FBD">
        <w:rPr>
          <w:rFonts w:ascii="Arial" w:eastAsia="Times New Roman" w:hAnsi="Arial" w:cs="Arial"/>
          <w:color w:val="0D0D0D" w:themeColor="text1" w:themeTint="F2"/>
          <w:sz w:val="20"/>
          <w:szCs w:val="20"/>
          <w:lang w:eastAsia="tr-TR"/>
        </w:rPr>
        <w:t xml:space="preserve"> </w:t>
      </w:r>
      <w:r w:rsidR="00D5675F">
        <w:rPr>
          <w:rFonts w:ascii="Arial" w:eastAsia="Times New Roman" w:hAnsi="Arial" w:cs="Arial"/>
          <w:color w:val="000000" w:themeColor="text1"/>
          <w:sz w:val="20"/>
          <w:szCs w:val="20"/>
          <w:lang w:eastAsia="tr-TR"/>
        </w:rPr>
        <w:t>“</w:t>
      </w:r>
      <w:r w:rsidR="008137E8" w:rsidRPr="004A4311">
        <w:rPr>
          <w:rFonts w:ascii="Arial" w:eastAsia="Times New Roman" w:hAnsi="Arial" w:cs="Arial"/>
          <w:color w:val="000000" w:themeColor="text1"/>
          <w:sz w:val="20"/>
          <w:szCs w:val="20"/>
          <w:lang w:eastAsia="tr-TR"/>
        </w:rPr>
        <w:t>Doktorluk, Hemşirelik, Ebelik, Diş Hekimliği, Veterinerlik, Eczacılık ve Mimarlık Eğitim Programlarının Asgari Eğitim Koşullarının Belirlenmesine Dair Yönetmelik</w:t>
      </w:r>
      <w:r w:rsidR="00D5675F">
        <w:rPr>
          <w:rFonts w:ascii="Arial" w:eastAsia="Times New Roman" w:hAnsi="Arial" w:cs="Arial"/>
          <w:color w:val="000000" w:themeColor="text1"/>
          <w:sz w:val="20"/>
          <w:szCs w:val="20"/>
          <w:lang w:eastAsia="tr-TR"/>
        </w:rPr>
        <w:t>”</w:t>
      </w:r>
      <w:r w:rsidR="008137E8" w:rsidRPr="004A4311">
        <w:rPr>
          <w:rFonts w:ascii="Arial" w:eastAsia="Times New Roman" w:hAnsi="Arial" w:cs="Arial"/>
          <w:color w:val="000000" w:themeColor="text1"/>
          <w:sz w:val="20"/>
          <w:szCs w:val="20"/>
          <w:lang w:eastAsia="tr-TR"/>
        </w:rPr>
        <w:t xml:space="preserve"> </w:t>
      </w:r>
      <w:r w:rsidR="00147778">
        <w:rPr>
          <w:rFonts w:ascii="Arial" w:eastAsia="Times New Roman" w:hAnsi="Arial" w:cs="Arial"/>
          <w:color w:val="000000" w:themeColor="text1"/>
          <w:sz w:val="20"/>
          <w:szCs w:val="20"/>
          <w:lang w:eastAsia="tr-TR"/>
        </w:rPr>
        <w:t>ve 17.06.2021 tarihli ve 31514 sayılı Resmi Gazete’de yayınlanarak yürürlüğe giren “</w:t>
      </w:r>
      <w:r w:rsidR="00147778" w:rsidRPr="00147778">
        <w:rPr>
          <w:rFonts w:ascii="Arial" w:eastAsia="Times New Roman" w:hAnsi="Arial" w:cs="Arial"/>
          <w:color w:val="000000" w:themeColor="text1"/>
          <w:sz w:val="20"/>
          <w:szCs w:val="20"/>
          <w:lang w:eastAsia="tr-TR"/>
        </w:rPr>
        <w:t>Yükseköğretimde Uygulamalı Eğitimler Çerçeve Yönetmeliği</w:t>
      </w:r>
      <w:r w:rsidR="00147778">
        <w:rPr>
          <w:rFonts w:ascii="Arial" w:eastAsia="Times New Roman" w:hAnsi="Arial" w:cs="Arial"/>
          <w:color w:val="000000" w:themeColor="text1"/>
          <w:sz w:val="20"/>
          <w:szCs w:val="20"/>
          <w:lang w:eastAsia="tr-TR"/>
        </w:rPr>
        <w:t xml:space="preserve">”nin </w:t>
      </w:r>
      <w:r w:rsidR="00147778" w:rsidRPr="004A4311">
        <w:rPr>
          <w:rFonts w:ascii="Arial" w:eastAsia="Times New Roman" w:hAnsi="Arial" w:cs="Arial"/>
          <w:color w:val="000000" w:themeColor="text1"/>
          <w:sz w:val="20"/>
          <w:szCs w:val="20"/>
          <w:lang w:eastAsia="tr-TR"/>
        </w:rPr>
        <w:t>ilgili maddelerine</w:t>
      </w:r>
      <w:r w:rsidR="000C0692" w:rsidRPr="004A4311">
        <w:rPr>
          <w:rFonts w:ascii="Arial" w:eastAsia="Times New Roman" w:hAnsi="Arial" w:cs="Arial"/>
          <w:color w:val="000000" w:themeColor="text1"/>
          <w:sz w:val="20"/>
          <w:szCs w:val="20"/>
          <w:lang w:eastAsia="tr-TR"/>
        </w:rPr>
        <w:t xml:space="preserve"> </w:t>
      </w:r>
      <w:r w:rsidR="008137E8" w:rsidRPr="004A4311">
        <w:rPr>
          <w:rFonts w:ascii="Arial" w:eastAsia="Times New Roman" w:hAnsi="Arial" w:cs="Arial"/>
          <w:color w:val="000000" w:themeColor="text1"/>
          <w:sz w:val="20"/>
          <w:szCs w:val="20"/>
          <w:lang w:eastAsia="tr-TR"/>
        </w:rPr>
        <w:t>dayanılarak hazırlanmıştır.</w:t>
      </w:r>
      <w:r w:rsidR="000C0692" w:rsidRPr="004A4311">
        <w:rPr>
          <w:rFonts w:ascii="Arial" w:eastAsia="Times New Roman" w:hAnsi="Arial" w:cs="Arial"/>
          <w:color w:val="000000" w:themeColor="text1"/>
          <w:sz w:val="20"/>
          <w:szCs w:val="20"/>
          <w:lang w:eastAsia="tr-TR"/>
        </w:rPr>
        <w:t xml:space="preserve"> </w:t>
      </w:r>
    </w:p>
    <w:p w14:paraId="5FDA3C7D" w14:textId="77777777" w:rsidR="00A75921" w:rsidRPr="00B149F7" w:rsidRDefault="00A75921" w:rsidP="00A75921">
      <w:pPr>
        <w:shd w:val="clear" w:color="auto" w:fill="FFFFFF"/>
        <w:spacing w:before="100" w:beforeAutospacing="1" w:after="0" w:line="360" w:lineRule="auto"/>
        <w:jc w:val="both"/>
        <w:rPr>
          <w:rFonts w:ascii="Arial" w:eastAsia="Times New Roman" w:hAnsi="Arial" w:cs="Arial"/>
          <w:color w:val="333333"/>
          <w:sz w:val="20"/>
          <w:szCs w:val="20"/>
          <w:lang w:eastAsia="tr-TR"/>
        </w:rPr>
      </w:pPr>
      <w:r w:rsidRPr="00B149F7">
        <w:rPr>
          <w:rFonts w:ascii="Arial" w:eastAsia="Times New Roman" w:hAnsi="Arial" w:cs="Arial"/>
          <w:b/>
          <w:bCs/>
          <w:color w:val="333333"/>
          <w:sz w:val="20"/>
          <w:lang w:eastAsia="tr-TR"/>
        </w:rPr>
        <w:t>Tanımlar</w:t>
      </w:r>
    </w:p>
    <w:p w14:paraId="524F6D03" w14:textId="27779C3E" w:rsidR="00A75921" w:rsidRDefault="00C5251A" w:rsidP="00A75921">
      <w:pPr>
        <w:shd w:val="clear" w:color="auto" w:fill="FFFFFF"/>
        <w:spacing w:before="100" w:beforeAutospacing="1" w:after="0" w:line="360" w:lineRule="auto"/>
        <w:jc w:val="both"/>
        <w:rPr>
          <w:rFonts w:ascii="Arial" w:eastAsia="Times New Roman" w:hAnsi="Arial" w:cs="Arial"/>
          <w:b/>
          <w:bCs/>
          <w:color w:val="000000" w:themeColor="text1"/>
          <w:sz w:val="20"/>
          <w:lang w:eastAsia="tr-TR"/>
        </w:rPr>
      </w:pPr>
      <w:r w:rsidRPr="00B149F7">
        <w:rPr>
          <w:rFonts w:ascii="Arial" w:eastAsia="Times New Roman" w:hAnsi="Arial" w:cs="Arial"/>
          <w:b/>
          <w:bCs/>
          <w:color w:val="333333"/>
          <w:sz w:val="20"/>
          <w:lang w:eastAsia="tr-TR"/>
        </w:rPr>
        <w:t>MADDE</w:t>
      </w:r>
      <w:r w:rsidR="00A75921" w:rsidRPr="00B149F7">
        <w:rPr>
          <w:rFonts w:ascii="Arial" w:eastAsia="Times New Roman" w:hAnsi="Arial" w:cs="Arial"/>
          <w:b/>
          <w:bCs/>
          <w:color w:val="333333"/>
          <w:sz w:val="20"/>
          <w:lang w:eastAsia="tr-TR"/>
        </w:rPr>
        <w:t xml:space="preserve"> </w:t>
      </w:r>
      <w:r w:rsidR="00A75921" w:rsidRPr="001A42D1">
        <w:rPr>
          <w:rFonts w:ascii="Arial" w:eastAsia="Times New Roman" w:hAnsi="Arial" w:cs="Arial"/>
          <w:b/>
          <w:bCs/>
          <w:color w:val="0D0D0D" w:themeColor="text1" w:themeTint="F2"/>
          <w:sz w:val="20"/>
          <w:lang w:eastAsia="tr-TR"/>
        </w:rPr>
        <w:t>5</w:t>
      </w:r>
      <w:r>
        <w:rPr>
          <w:rFonts w:ascii="Arial" w:eastAsia="Times New Roman" w:hAnsi="Arial" w:cs="Arial"/>
          <w:b/>
          <w:bCs/>
          <w:color w:val="0D0D0D" w:themeColor="text1" w:themeTint="F2"/>
          <w:sz w:val="20"/>
          <w:lang w:eastAsia="tr-TR"/>
        </w:rPr>
        <w:t>-</w:t>
      </w:r>
    </w:p>
    <w:p w14:paraId="06E7D5D0"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AR-GE Merkezi: 5746 sayılı kanun uyarınca kültür, insan ve toplumun bilgi dağarcığının artırılması ve bunun yazılım dahil yeni süreç, sistem ve uygulamalar tasarlamak üzere kullanılması için sistematik bir temelde yürütülen yaratıcı çalışmaların yürütüldüğü merkezleri, </w:t>
      </w:r>
    </w:p>
    <w:p w14:paraId="0702510D"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Dekan: Selçuk Üniversitesi Eczacılık Fakültesi Dekanını, </w:t>
      </w:r>
    </w:p>
    <w:p w14:paraId="7EEC13F2"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Fakülte Kurulu: Selçuk Üniversitesi Eczacılık Fakültesi Kurulunu, </w:t>
      </w:r>
    </w:p>
    <w:p w14:paraId="41C61BE8" w14:textId="77777777" w:rsidR="00C5251A" w:rsidRPr="00C5251A" w:rsidRDefault="00C5251A" w:rsidP="00003F43">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lastRenderedPageBreak/>
        <w:t xml:space="preserve">Fakülte: Selçuk Üniversitesi Eczacılık Fakültesini, </w:t>
      </w:r>
    </w:p>
    <w:p w14:paraId="682969D2"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Hastane Eczanesi: Hastalara yatarak veya ayakta tanı, tedavi ve bakım hizmetlerinin hekim, hemşire ve diğer sağlık çalışanları tarafından verildiği özel ya da kamuya ait sağlık kuruluşunu, </w:t>
      </w:r>
    </w:p>
    <w:p w14:paraId="17CD95A0"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İlaç Sanayi: Beşeri ve veteriner hekimlikte; tedavi edici, koruyucu ve besleyici olarak kullanılan kimyasal ve biyolojik kökenli maddelerin seri halde belirli standartlara göre üretimini yapan veya bu maddeleri belirli dozlarda basit veya kombine olarak farmasötik formlara dönüştüren sanayi kolunu, </w:t>
      </w:r>
    </w:p>
    <w:p w14:paraId="44F1EA06"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İlaç Üretim Tesisi: İlaç etken maddelerinin, yardımcı katkı maddeleri ile belirli oranlarda karıştırılarak çeşitli ürün formlarında hazırlandığı imalathaneyi, </w:t>
      </w:r>
    </w:p>
    <w:p w14:paraId="0FABCC4A"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Kozmetik İmalathanesi: Deri, tırnak ve saç gibi vücudun dış bölgelerinin görünüşünü düzelterek bir kişiyi güzelleştirmek amacıyla kullanılan preparatların üretildiği imalathaneyi, </w:t>
      </w:r>
    </w:p>
    <w:p w14:paraId="4CC8D9C5"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Senato: Selçuk Üniversitesi Senatosunu, </w:t>
      </w:r>
    </w:p>
    <w:p w14:paraId="50573ED2"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Serbest Eczane: Eczacılık Fakültesi Staj Komisyonu ve bölge eczacı odası tarafından staj için belirlenen asgari koşulları taşıyan serbest eczaneyi, </w:t>
      </w:r>
    </w:p>
    <w:p w14:paraId="3E11D97A" w14:textId="77777777" w:rsidR="00C5251A" w:rsidRPr="00C5251A" w:rsidRDefault="00C5251A" w:rsidP="00C5251A">
      <w:pPr>
        <w:numPr>
          <w:ilvl w:val="0"/>
          <w:numId w:val="9"/>
        </w:numPr>
        <w:shd w:val="clear" w:color="auto" w:fill="FFFFFF"/>
        <w:spacing w:before="100" w:beforeAutospacing="1" w:after="100" w:afterAutospacing="1"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Staj Değerlendirme Formu: Staj komisyonu tarafından hazırlanan, staj bitiminde eczane veya staj yapılan kurum/kuruluş sorumlusu tarafından doldurularak imzalanan ve fakülteye kapalı zarfta gönderilen formu, </w:t>
      </w:r>
    </w:p>
    <w:p w14:paraId="4DD0F955" w14:textId="77777777" w:rsidR="00C5251A" w:rsidRPr="00C5251A" w:rsidRDefault="00C5251A" w:rsidP="00C5251A">
      <w:pPr>
        <w:numPr>
          <w:ilvl w:val="0"/>
          <w:numId w:val="9"/>
        </w:numPr>
        <w:shd w:val="clear" w:color="auto" w:fill="FFFFFF"/>
        <w:spacing w:before="100" w:beforeAutospacing="1" w:after="100" w:afterAutospacing="1"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Staj Dönemi: Öğrencilerin mesleklerini yürütmeleri hususunda deneyim kazanmak, bilgi ve becerilerini geliştirmek amacıyla yönergede belirtilen kurum ve kuruluşlarda çalışarak geçirmeleri gereken dönemi, </w:t>
      </w:r>
    </w:p>
    <w:p w14:paraId="64FA0DD0" w14:textId="77777777" w:rsidR="00C5251A" w:rsidRPr="00C5251A" w:rsidRDefault="00C5251A" w:rsidP="00C5251A">
      <w:pPr>
        <w:numPr>
          <w:ilvl w:val="0"/>
          <w:numId w:val="9"/>
        </w:numPr>
        <w:shd w:val="clear" w:color="auto" w:fill="FFFFFF"/>
        <w:spacing w:before="100" w:beforeAutospacing="1" w:after="100" w:afterAutospacing="1"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Staj Kabul Formu: Dekanlık tarafından hazırlanan ve öğrencinin staja kabul edildiğini belgelemek üzere ilgili kurum ya da kuruluşlarca onaylanan belgeyi, </w:t>
      </w:r>
    </w:p>
    <w:p w14:paraId="67F0DFE4" w14:textId="77777777" w:rsidR="00C5251A" w:rsidRPr="00C5251A" w:rsidRDefault="00C5251A" w:rsidP="00C5251A">
      <w:pPr>
        <w:numPr>
          <w:ilvl w:val="0"/>
          <w:numId w:val="9"/>
        </w:numPr>
        <w:shd w:val="clear" w:color="auto" w:fill="FFFFFF"/>
        <w:spacing w:before="100" w:beforeAutospacing="1" w:after="100" w:afterAutospacing="1"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Staj Komisyonu Başkanı: Dekan tarafından görevlendirilen bir öğretim üyesini, </w:t>
      </w:r>
    </w:p>
    <w:p w14:paraId="1ECA2D49" w14:textId="77777777" w:rsidR="00C5251A" w:rsidRPr="00C5251A" w:rsidRDefault="00C5251A" w:rsidP="00C5251A">
      <w:pPr>
        <w:numPr>
          <w:ilvl w:val="0"/>
          <w:numId w:val="9"/>
        </w:numPr>
        <w:shd w:val="clear" w:color="auto" w:fill="FFFFFF"/>
        <w:spacing w:before="100" w:beforeAutospacing="1" w:after="100" w:afterAutospacing="1"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Staj Komisyonu: Selçuk Üniversitesi Eczacılık Fakültesi Yönetim Kurulu tarafından belirli süre içerisinde görevlendirilen ve ilgili Anabilim Dalı Öğretim Elemanları tarafından oluşturulan komisyonu, </w:t>
      </w:r>
    </w:p>
    <w:p w14:paraId="4D37FBDF" w14:textId="77777777" w:rsidR="00C5251A" w:rsidRPr="00C5251A" w:rsidRDefault="00C5251A" w:rsidP="00C5251A">
      <w:pPr>
        <w:numPr>
          <w:ilvl w:val="0"/>
          <w:numId w:val="9"/>
        </w:numPr>
        <w:shd w:val="clear" w:color="auto" w:fill="FFFFFF"/>
        <w:spacing w:before="100" w:beforeAutospacing="1" w:after="100" w:afterAutospacing="1"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Staj Raporu: Eczacılık Fakültesi Staj Komisyonu tarafından belirlenen içeriğe göre öğrencinin her staj dönemine uygun hazırladığı ve staj yapılan eczane veya kurum/kuruluş sorumlusunun onayladığı raporu, </w:t>
      </w:r>
    </w:p>
    <w:p w14:paraId="77C6763F" w14:textId="398B978D" w:rsidR="00C5251A" w:rsidRPr="00C5251A" w:rsidRDefault="00C5251A" w:rsidP="00C5251A">
      <w:pPr>
        <w:numPr>
          <w:ilvl w:val="0"/>
          <w:numId w:val="9"/>
        </w:numPr>
        <w:shd w:val="clear" w:color="auto" w:fill="FFFFFF"/>
        <w:spacing w:before="100" w:beforeAutospacing="1" w:after="100" w:afterAutospacing="1"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Staj Sınavı: Eğitim planındaki her bir staj dönemini tamamlayan öğrencinin girmek zorunda olduğu ve stajların gerektirdiği bilgi ve becerileri ölçen sınavı</w:t>
      </w:r>
    </w:p>
    <w:p w14:paraId="13B33FBB" w14:textId="77777777" w:rsidR="00C5251A" w:rsidRPr="00C5251A" w:rsidRDefault="00C5251A" w:rsidP="00C5251A">
      <w:pPr>
        <w:numPr>
          <w:ilvl w:val="0"/>
          <w:numId w:val="9"/>
        </w:numPr>
        <w:shd w:val="clear" w:color="auto" w:fill="FFFFFF"/>
        <w:spacing w:before="100" w:beforeAutospacing="1" w:after="100" w:afterAutospacing="1"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Staj Sorumlusu: Stajın yapıldığı eczanenin, kurumun veya yerin yasal sorumlusunu, </w:t>
      </w:r>
    </w:p>
    <w:p w14:paraId="5EA0B1B0"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Tıbbi Malzeme Üretim Tesisi: Bir kaza veya hastalık tedavisinin bir parçası olarak, vücuda dışarıdan destek olacak şekilde ve sadece tıbbi amaçlarla kullanılan, taşınabilir, kişiye özel malzemelerin üretildiği imalathaneyi, </w:t>
      </w:r>
    </w:p>
    <w:p w14:paraId="55CD9516" w14:textId="77777777" w:rsidR="00C5251A" w:rsidRP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Üniversite: Selçuk Üniversitesini, </w:t>
      </w:r>
    </w:p>
    <w:p w14:paraId="6BD65FD6" w14:textId="77777777" w:rsidR="00C5251A" w:rsidRDefault="00C5251A" w:rsidP="00C5251A">
      <w:pPr>
        <w:pStyle w:val="ListeParagraf"/>
        <w:numPr>
          <w:ilvl w:val="0"/>
          <w:numId w:val="9"/>
        </w:numPr>
        <w:shd w:val="clear" w:color="auto" w:fill="FFFFFF"/>
        <w:spacing w:before="100" w:beforeAutospacing="1" w:after="0" w:line="360" w:lineRule="auto"/>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 xml:space="preserve">Yönetim Kurulu: Selçuk Üniversitesi Eczacılık Fakültesi Yönetim Kurulunu, </w:t>
      </w:r>
    </w:p>
    <w:p w14:paraId="678757F0" w14:textId="345F5CAC" w:rsidR="00C5251A" w:rsidRDefault="00C5251A" w:rsidP="00C5251A">
      <w:pPr>
        <w:shd w:val="clear" w:color="auto" w:fill="FFFFFF"/>
        <w:spacing w:before="100" w:beforeAutospacing="1" w:after="0" w:line="360" w:lineRule="auto"/>
        <w:ind w:left="360"/>
        <w:jc w:val="both"/>
        <w:rPr>
          <w:rFonts w:ascii="Arial" w:eastAsia="Times New Roman" w:hAnsi="Arial" w:cs="Arial"/>
          <w:bCs/>
          <w:color w:val="0D0D0D" w:themeColor="text1" w:themeTint="F2"/>
          <w:sz w:val="20"/>
          <w:szCs w:val="20"/>
          <w:lang w:eastAsia="tr-TR"/>
        </w:rPr>
      </w:pPr>
      <w:r w:rsidRPr="00C5251A">
        <w:rPr>
          <w:rFonts w:ascii="Arial" w:eastAsia="Times New Roman" w:hAnsi="Arial" w:cs="Arial"/>
          <w:bCs/>
          <w:color w:val="0D0D0D" w:themeColor="text1" w:themeTint="F2"/>
          <w:sz w:val="20"/>
          <w:szCs w:val="20"/>
          <w:lang w:eastAsia="tr-TR"/>
        </w:rPr>
        <w:t>ifade eder.</w:t>
      </w:r>
    </w:p>
    <w:p w14:paraId="75564232" w14:textId="0936767F" w:rsidR="00560C60" w:rsidRDefault="00560C60" w:rsidP="00C5251A">
      <w:pPr>
        <w:shd w:val="clear" w:color="auto" w:fill="FFFFFF"/>
        <w:spacing w:before="100" w:beforeAutospacing="1" w:after="0" w:line="360" w:lineRule="auto"/>
        <w:ind w:left="360"/>
        <w:jc w:val="both"/>
        <w:rPr>
          <w:rFonts w:ascii="Arial" w:eastAsia="Times New Roman" w:hAnsi="Arial" w:cs="Arial"/>
          <w:bCs/>
          <w:color w:val="0D0D0D" w:themeColor="text1" w:themeTint="F2"/>
          <w:sz w:val="20"/>
          <w:szCs w:val="20"/>
          <w:lang w:eastAsia="tr-TR"/>
        </w:rPr>
      </w:pPr>
    </w:p>
    <w:p w14:paraId="096CA335" w14:textId="73D21AEC" w:rsidR="00560C60" w:rsidRDefault="00560C60" w:rsidP="00560C60">
      <w:pPr>
        <w:shd w:val="clear" w:color="auto" w:fill="FFFFFF"/>
        <w:spacing w:before="100" w:beforeAutospacing="1" w:after="0" w:line="360" w:lineRule="auto"/>
        <w:ind w:left="360"/>
        <w:jc w:val="center"/>
        <w:rPr>
          <w:rFonts w:ascii="Arial" w:eastAsia="Times New Roman" w:hAnsi="Arial" w:cs="Arial"/>
          <w:b/>
          <w:color w:val="0D0D0D" w:themeColor="text1" w:themeTint="F2"/>
          <w:sz w:val="20"/>
          <w:szCs w:val="20"/>
          <w:lang w:eastAsia="tr-TR"/>
        </w:rPr>
      </w:pPr>
      <w:r w:rsidRPr="00560C60">
        <w:rPr>
          <w:rFonts w:ascii="Arial" w:eastAsia="Times New Roman" w:hAnsi="Arial" w:cs="Arial"/>
          <w:b/>
          <w:color w:val="0D0D0D" w:themeColor="text1" w:themeTint="F2"/>
          <w:sz w:val="20"/>
          <w:szCs w:val="20"/>
          <w:lang w:eastAsia="tr-TR"/>
        </w:rPr>
        <w:lastRenderedPageBreak/>
        <w:t>İKİNCİ BÖLÜM</w:t>
      </w:r>
    </w:p>
    <w:p w14:paraId="5E5FCE96" w14:textId="6542AD88" w:rsidR="00560C60" w:rsidRPr="00560C60" w:rsidRDefault="00560C60" w:rsidP="00560C60">
      <w:pPr>
        <w:shd w:val="clear" w:color="auto" w:fill="FFFFFF"/>
        <w:spacing w:before="100" w:beforeAutospacing="1" w:after="0" w:line="360" w:lineRule="auto"/>
        <w:ind w:left="360"/>
        <w:jc w:val="center"/>
        <w:rPr>
          <w:rFonts w:ascii="Arial" w:eastAsia="Times New Roman" w:hAnsi="Arial" w:cs="Arial"/>
          <w:b/>
          <w:color w:val="0D0D0D" w:themeColor="text1" w:themeTint="F2"/>
          <w:sz w:val="20"/>
          <w:szCs w:val="20"/>
          <w:lang w:eastAsia="tr-TR"/>
        </w:rPr>
      </w:pPr>
      <w:r>
        <w:rPr>
          <w:rFonts w:ascii="Arial" w:eastAsia="Times New Roman" w:hAnsi="Arial" w:cs="Arial"/>
          <w:b/>
          <w:color w:val="0D0D0D" w:themeColor="text1" w:themeTint="F2"/>
          <w:sz w:val="20"/>
          <w:szCs w:val="20"/>
          <w:lang w:eastAsia="tr-TR"/>
        </w:rPr>
        <w:t>Genel Esaslar</w:t>
      </w:r>
    </w:p>
    <w:p w14:paraId="4F0188A2" w14:textId="03E6BC10" w:rsidR="00A75921" w:rsidRPr="001A42D1" w:rsidRDefault="00C5251A" w:rsidP="000432E6">
      <w:pPr>
        <w:spacing w:before="100" w:beforeAutospacing="1" w:after="100" w:afterAutospacing="1" w:line="360" w:lineRule="auto"/>
        <w:jc w:val="both"/>
        <w:rPr>
          <w:rFonts w:ascii="Arial" w:eastAsia="Times New Roman" w:hAnsi="Arial" w:cs="Arial"/>
          <w:b/>
          <w:color w:val="0D0D0D" w:themeColor="text1" w:themeTint="F2"/>
          <w:sz w:val="20"/>
          <w:szCs w:val="20"/>
          <w:lang w:eastAsia="tr-TR"/>
        </w:rPr>
      </w:pPr>
      <w:r>
        <w:rPr>
          <w:rFonts w:ascii="Arial" w:eastAsia="Times New Roman" w:hAnsi="Arial" w:cs="Arial"/>
          <w:b/>
          <w:color w:val="0D0D0D" w:themeColor="text1" w:themeTint="F2"/>
          <w:sz w:val="20"/>
          <w:szCs w:val="20"/>
          <w:lang w:eastAsia="tr-TR"/>
        </w:rPr>
        <w:t>S</w:t>
      </w:r>
      <w:r w:rsidRPr="001A42D1">
        <w:rPr>
          <w:rFonts w:ascii="Arial" w:eastAsia="Times New Roman" w:hAnsi="Arial" w:cs="Arial"/>
          <w:b/>
          <w:color w:val="0D0D0D" w:themeColor="text1" w:themeTint="F2"/>
          <w:sz w:val="20"/>
          <w:szCs w:val="20"/>
          <w:lang w:eastAsia="tr-TR"/>
        </w:rPr>
        <w:t>taj komisyonu ve görevleri</w:t>
      </w:r>
    </w:p>
    <w:p w14:paraId="18FA7C78" w14:textId="135B993B" w:rsidR="002F5105" w:rsidRDefault="00003F43" w:rsidP="00CF4FBD">
      <w:pPr>
        <w:spacing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b/>
          <w:color w:val="0D0D0D" w:themeColor="text1" w:themeTint="F2"/>
          <w:sz w:val="20"/>
          <w:szCs w:val="20"/>
          <w:lang w:eastAsia="tr-TR"/>
        </w:rPr>
        <w:t>MADDE</w:t>
      </w:r>
      <w:r w:rsidR="00A75921" w:rsidRPr="001A42D1">
        <w:rPr>
          <w:rFonts w:ascii="Arial" w:eastAsia="Times New Roman" w:hAnsi="Arial" w:cs="Arial"/>
          <w:b/>
          <w:color w:val="0D0D0D" w:themeColor="text1" w:themeTint="F2"/>
          <w:sz w:val="20"/>
          <w:szCs w:val="20"/>
          <w:lang w:eastAsia="tr-TR"/>
        </w:rPr>
        <w:t xml:space="preserve"> 6</w:t>
      </w:r>
      <w:r>
        <w:rPr>
          <w:rFonts w:ascii="Arial" w:eastAsia="Times New Roman" w:hAnsi="Arial" w:cs="Arial"/>
          <w:b/>
          <w:color w:val="0D0D0D" w:themeColor="text1" w:themeTint="F2"/>
          <w:sz w:val="20"/>
          <w:szCs w:val="20"/>
          <w:lang w:eastAsia="tr-TR"/>
        </w:rPr>
        <w:t>-</w:t>
      </w:r>
      <w:r w:rsidR="00A75921" w:rsidRPr="001A42D1">
        <w:rPr>
          <w:rFonts w:ascii="Arial" w:eastAsia="Times New Roman" w:hAnsi="Arial" w:cs="Arial"/>
          <w:b/>
          <w:color w:val="0D0D0D" w:themeColor="text1" w:themeTint="F2"/>
          <w:sz w:val="20"/>
          <w:szCs w:val="20"/>
          <w:lang w:eastAsia="tr-TR"/>
        </w:rPr>
        <w:t xml:space="preserve"> </w:t>
      </w:r>
      <w:r w:rsidR="000751C3" w:rsidRPr="000751C3">
        <w:rPr>
          <w:rFonts w:ascii="Arial" w:eastAsia="Times New Roman" w:hAnsi="Arial" w:cs="Arial"/>
          <w:bCs/>
          <w:color w:val="0D0D0D" w:themeColor="text1" w:themeTint="F2"/>
          <w:sz w:val="20"/>
          <w:szCs w:val="20"/>
          <w:lang w:eastAsia="tr-TR"/>
        </w:rPr>
        <w:t xml:space="preserve">(1) </w:t>
      </w:r>
      <w:r w:rsidR="00A75921" w:rsidRPr="001A42D1">
        <w:rPr>
          <w:rFonts w:ascii="Arial" w:eastAsia="Times New Roman" w:hAnsi="Arial" w:cs="Arial"/>
          <w:color w:val="0D0D0D" w:themeColor="text1" w:themeTint="F2"/>
          <w:sz w:val="20"/>
          <w:szCs w:val="20"/>
          <w:lang w:eastAsia="tr-TR"/>
        </w:rPr>
        <w:t xml:space="preserve">Staj Komisyonu, </w:t>
      </w:r>
      <w:r w:rsidR="000E25C3" w:rsidRPr="001A42D1">
        <w:rPr>
          <w:rFonts w:ascii="Arial" w:eastAsia="Times New Roman" w:hAnsi="Arial" w:cs="Arial"/>
          <w:color w:val="0D0D0D" w:themeColor="text1" w:themeTint="F2"/>
          <w:sz w:val="20"/>
          <w:szCs w:val="20"/>
          <w:lang w:eastAsia="tr-TR"/>
        </w:rPr>
        <w:t xml:space="preserve">Fakülte Yönetim Kurulu tarafından </w:t>
      </w:r>
      <w:r w:rsidR="008E2CED" w:rsidRPr="001A42D1">
        <w:rPr>
          <w:rFonts w:ascii="Arial" w:eastAsia="Times New Roman" w:hAnsi="Arial" w:cs="Arial"/>
          <w:color w:val="0D0D0D" w:themeColor="text1" w:themeTint="F2"/>
          <w:sz w:val="20"/>
          <w:szCs w:val="20"/>
          <w:lang w:eastAsia="tr-TR"/>
        </w:rPr>
        <w:t xml:space="preserve">3 </w:t>
      </w:r>
      <w:r w:rsidR="000E25C3" w:rsidRPr="001A42D1">
        <w:rPr>
          <w:rFonts w:ascii="Arial" w:eastAsia="Times New Roman" w:hAnsi="Arial" w:cs="Arial"/>
          <w:color w:val="0D0D0D" w:themeColor="text1" w:themeTint="F2"/>
          <w:sz w:val="20"/>
          <w:szCs w:val="20"/>
          <w:lang w:eastAsia="tr-TR"/>
        </w:rPr>
        <w:t xml:space="preserve">yıl süreyle görevlendirilen Fakülte öğretim üyelerinden </w:t>
      </w:r>
      <w:r w:rsidR="008E2CED" w:rsidRPr="001A42D1">
        <w:rPr>
          <w:rFonts w:ascii="Arial" w:eastAsia="Times New Roman" w:hAnsi="Arial" w:cs="Arial"/>
          <w:color w:val="0D0D0D" w:themeColor="text1" w:themeTint="F2"/>
          <w:sz w:val="20"/>
          <w:szCs w:val="20"/>
          <w:lang w:eastAsia="tr-TR"/>
        </w:rPr>
        <w:t xml:space="preserve">ve </w:t>
      </w:r>
      <w:r w:rsidR="001526FC" w:rsidRPr="000432E6">
        <w:rPr>
          <w:rFonts w:ascii="Arial" w:eastAsia="Times New Roman" w:hAnsi="Arial" w:cs="Arial"/>
          <w:color w:val="0D0D0D" w:themeColor="text1" w:themeTint="F2"/>
          <w:sz w:val="20"/>
          <w:szCs w:val="20"/>
          <w:lang w:eastAsia="tr-TR"/>
        </w:rPr>
        <w:t>diğer</w:t>
      </w:r>
      <w:r w:rsidR="008E2CED" w:rsidRPr="001A42D1">
        <w:rPr>
          <w:rFonts w:ascii="Arial" w:eastAsia="Times New Roman" w:hAnsi="Arial" w:cs="Arial"/>
          <w:color w:val="0D0D0D" w:themeColor="text1" w:themeTint="F2"/>
          <w:sz w:val="20"/>
          <w:szCs w:val="20"/>
          <w:lang w:eastAsia="tr-TR"/>
        </w:rPr>
        <w:t xml:space="preserve"> temsilcilerden </w:t>
      </w:r>
      <w:r w:rsidR="000E25C3" w:rsidRPr="001A42D1">
        <w:rPr>
          <w:rFonts w:ascii="Arial" w:eastAsia="Times New Roman" w:hAnsi="Arial" w:cs="Arial"/>
          <w:color w:val="0D0D0D" w:themeColor="text1" w:themeTint="F2"/>
          <w:sz w:val="20"/>
          <w:szCs w:val="20"/>
          <w:lang w:eastAsia="tr-TR"/>
        </w:rPr>
        <w:t xml:space="preserve">oluşur. </w:t>
      </w:r>
      <w:r w:rsidR="00C72808" w:rsidRPr="001A42D1">
        <w:rPr>
          <w:rFonts w:ascii="Arial" w:eastAsia="Times New Roman" w:hAnsi="Arial" w:cs="Arial"/>
          <w:color w:val="0D0D0D" w:themeColor="text1" w:themeTint="F2"/>
          <w:sz w:val="20"/>
          <w:szCs w:val="20"/>
          <w:lang w:eastAsia="tr-TR"/>
        </w:rPr>
        <w:t>Staj komisyonu</w:t>
      </w:r>
      <w:r w:rsidR="001526FC" w:rsidRPr="000432E6">
        <w:rPr>
          <w:rFonts w:ascii="Arial" w:eastAsia="Times New Roman" w:hAnsi="Arial" w:cs="Arial"/>
          <w:color w:val="0D0D0D" w:themeColor="text1" w:themeTint="F2"/>
          <w:sz w:val="20"/>
          <w:szCs w:val="20"/>
          <w:lang w:eastAsia="tr-TR"/>
        </w:rPr>
        <w:t>nda</w:t>
      </w:r>
      <w:r w:rsidR="00C72808" w:rsidRPr="001A42D1">
        <w:rPr>
          <w:rFonts w:ascii="Arial" w:eastAsia="Times New Roman" w:hAnsi="Arial" w:cs="Arial"/>
          <w:color w:val="0D0D0D" w:themeColor="text1" w:themeTint="F2"/>
          <w:sz w:val="20"/>
          <w:szCs w:val="20"/>
          <w:lang w:eastAsia="tr-TR"/>
        </w:rPr>
        <w:t xml:space="preserve"> en az</w:t>
      </w:r>
      <w:r w:rsidR="00F647ED" w:rsidRPr="001A42D1">
        <w:rPr>
          <w:rFonts w:ascii="Arial" w:eastAsia="Times New Roman" w:hAnsi="Arial" w:cs="Arial"/>
          <w:color w:val="0D0D0D" w:themeColor="text1" w:themeTint="F2"/>
          <w:sz w:val="20"/>
          <w:szCs w:val="20"/>
          <w:lang w:eastAsia="tr-TR"/>
        </w:rPr>
        <w:t xml:space="preserve"> </w:t>
      </w:r>
      <w:r w:rsidR="002F5105" w:rsidRPr="001A42D1">
        <w:rPr>
          <w:rFonts w:ascii="Arial" w:eastAsia="Times New Roman" w:hAnsi="Arial" w:cs="Arial"/>
          <w:color w:val="0D0D0D" w:themeColor="text1" w:themeTint="F2"/>
          <w:sz w:val="20"/>
          <w:szCs w:val="20"/>
          <w:lang w:eastAsia="tr-TR"/>
        </w:rPr>
        <w:t>5</w:t>
      </w:r>
      <w:r w:rsidR="00C72808" w:rsidRPr="001A42D1">
        <w:rPr>
          <w:rFonts w:ascii="Arial" w:eastAsia="Times New Roman" w:hAnsi="Arial" w:cs="Arial"/>
          <w:color w:val="0D0D0D" w:themeColor="text1" w:themeTint="F2"/>
          <w:sz w:val="20"/>
          <w:szCs w:val="20"/>
          <w:lang w:eastAsia="tr-TR"/>
        </w:rPr>
        <w:t xml:space="preserve"> </w:t>
      </w:r>
      <w:r w:rsidR="005E6B02">
        <w:rPr>
          <w:rFonts w:ascii="Arial" w:eastAsia="Times New Roman" w:hAnsi="Arial" w:cs="Arial"/>
          <w:color w:val="0D0D0D" w:themeColor="text1" w:themeTint="F2"/>
          <w:sz w:val="20"/>
          <w:szCs w:val="20"/>
          <w:lang w:eastAsia="tr-TR"/>
        </w:rPr>
        <w:t xml:space="preserve">öğretim </w:t>
      </w:r>
      <w:r w:rsidR="00925DBC">
        <w:rPr>
          <w:rFonts w:ascii="Arial" w:eastAsia="Times New Roman" w:hAnsi="Arial" w:cs="Arial"/>
          <w:color w:val="0D0D0D" w:themeColor="text1" w:themeTint="F2"/>
          <w:sz w:val="20"/>
          <w:szCs w:val="20"/>
          <w:lang w:eastAsia="tr-TR"/>
        </w:rPr>
        <w:t xml:space="preserve">üyesi ve </w:t>
      </w:r>
      <w:r w:rsidR="005E6B02">
        <w:rPr>
          <w:rFonts w:ascii="Arial" w:eastAsia="Times New Roman" w:hAnsi="Arial" w:cs="Arial"/>
          <w:color w:val="0D0D0D" w:themeColor="text1" w:themeTint="F2"/>
          <w:sz w:val="20"/>
          <w:szCs w:val="20"/>
          <w:lang w:eastAsia="tr-TR"/>
        </w:rPr>
        <w:t>elemanı</w:t>
      </w:r>
      <w:r w:rsidR="00C72808" w:rsidRPr="00CF4FBD">
        <w:rPr>
          <w:rFonts w:ascii="Arial" w:eastAsia="Times New Roman" w:hAnsi="Arial" w:cs="Arial"/>
          <w:color w:val="0D0D0D" w:themeColor="text1" w:themeTint="F2"/>
          <w:sz w:val="20"/>
          <w:szCs w:val="20"/>
          <w:lang w:eastAsia="tr-TR"/>
        </w:rPr>
        <w:t xml:space="preserve"> </w:t>
      </w:r>
      <w:r w:rsidR="005E6B02">
        <w:rPr>
          <w:rFonts w:ascii="Arial" w:eastAsia="Times New Roman" w:hAnsi="Arial" w:cs="Arial"/>
          <w:color w:val="0D0D0D" w:themeColor="text1" w:themeTint="F2"/>
          <w:sz w:val="20"/>
          <w:szCs w:val="20"/>
          <w:lang w:eastAsia="tr-TR"/>
        </w:rPr>
        <w:t>(en az 3</w:t>
      </w:r>
      <w:r w:rsidR="00925DBC">
        <w:rPr>
          <w:rFonts w:ascii="Arial" w:eastAsia="Times New Roman" w:hAnsi="Arial" w:cs="Arial"/>
          <w:color w:val="0D0D0D" w:themeColor="text1" w:themeTint="F2"/>
          <w:sz w:val="20"/>
          <w:szCs w:val="20"/>
          <w:lang w:eastAsia="tr-TR"/>
        </w:rPr>
        <w:t>’ü</w:t>
      </w:r>
      <w:r w:rsidR="005E6B02">
        <w:rPr>
          <w:rFonts w:ascii="Arial" w:eastAsia="Times New Roman" w:hAnsi="Arial" w:cs="Arial"/>
          <w:color w:val="0D0D0D" w:themeColor="text1" w:themeTint="F2"/>
          <w:sz w:val="20"/>
          <w:szCs w:val="20"/>
          <w:lang w:eastAsia="tr-TR"/>
        </w:rPr>
        <w:t xml:space="preserve"> eczacı </w:t>
      </w:r>
      <w:r w:rsidR="00925DBC">
        <w:rPr>
          <w:rFonts w:ascii="Arial" w:eastAsia="Times New Roman" w:hAnsi="Arial" w:cs="Arial"/>
          <w:color w:val="0D0D0D" w:themeColor="text1" w:themeTint="F2"/>
          <w:sz w:val="20"/>
          <w:szCs w:val="20"/>
          <w:lang w:eastAsia="tr-TR"/>
        </w:rPr>
        <w:t>olmak koşuluyla</w:t>
      </w:r>
      <w:r w:rsidR="005E6B02">
        <w:rPr>
          <w:rFonts w:ascii="Arial" w:eastAsia="Times New Roman" w:hAnsi="Arial" w:cs="Arial"/>
          <w:color w:val="0D0D0D" w:themeColor="text1" w:themeTint="F2"/>
          <w:sz w:val="20"/>
          <w:szCs w:val="20"/>
          <w:lang w:eastAsia="tr-TR"/>
        </w:rPr>
        <w:t>)</w:t>
      </w:r>
      <w:r w:rsidR="001526FC" w:rsidRPr="000432E6">
        <w:rPr>
          <w:rFonts w:ascii="Arial" w:eastAsia="Times New Roman" w:hAnsi="Arial" w:cs="Arial"/>
          <w:color w:val="0D0D0D" w:themeColor="text1" w:themeTint="F2"/>
          <w:sz w:val="20"/>
          <w:szCs w:val="20"/>
          <w:lang w:eastAsia="tr-TR"/>
        </w:rPr>
        <w:t xml:space="preserve"> bulunmalıdır.</w:t>
      </w:r>
      <w:r w:rsidR="00477F1D" w:rsidRPr="001A42D1">
        <w:rPr>
          <w:rFonts w:ascii="Arial" w:eastAsia="Times New Roman" w:hAnsi="Arial" w:cs="Arial"/>
          <w:color w:val="0D0D0D" w:themeColor="text1" w:themeTint="F2"/>
          <w:sz w:val="20"/>
          <w:szCs w:val="20"/>
          <w:lang w:eastAsia="tr-TR"/>
        </w:rPr>
        <w:t xml:space="preserve"> </w:t>
      </w:r>
      <w:r w:rsidR="002F5105" w:rsidRPr="001A42D1">
        <w:rPr>
          <w:rFonts w:ascii="Arial" w:eastAsia="Times New Roman" w:hAnsi="Arial" w:cs="Arial"/>
          <w:color w:val="0D0D0D" w:themeColor="text1" w:themeTint="F2"/>
          <w:sz w:val="20"/>
          <w:szCs w:val="20"/>
          <w:lang w:eastAsia="tr-TR"/>
        </w:rPr>
        <w:t xml:space="preserve">Ancak staj komisyon üye sayısı staj komisyon başkanın önerileri doğrultusunda </w:t>
      </w:r>
      <w:r w:rsidR="002F5105" w:rsidRPr="000432E6">
        <w:rPr>
          <w:rFonts w:ascii="Arial" w:eastAsia="Times New Roman" w:hAnsi="Arial" w:cs="Arial"/>
          <w:color w:val="0D0D0D" w:themeColor="text1" w:themeTint="F2"/>
          <w:sz w:val="20"/>
          <w:szCs w:val="20"/>
          <w:lang w:eastAsia="tr-TR"/>
        </w:rPr>
        <w:t>Fakülte yönetim kurulu</w:t>
      </w:r>
      <w:r w:rsidR="002F5105" w:rsidRPr="001A42D1">
        <w:rPr>
          <w:rFonts w:ascii="Arial" w:eastAsia="Times New Roman" w:hAnsi="Arial" w:cs="Arial"/>
          <w:color w:val="0D0D0D" w:themeColor="text1" w:themeTint="F2"/>
          <w:sz w:val="20"/>
          <w:szCs w:val="20"/>
          <w:lang w:eastAsia="tr-TR"/>
        </w:rPr>
        <w:t xml:space="preserve"> onayı ile artırılabilir.</w:t>
      </w:r>
      <w:r w:rsidR="002F5105" w:rsidRPr="000432E6">
        <w:rPr>
          <w:rFonts w:ascii="Arial" w:eastAsia="Times New Roman" w:hAnsi="Arial" w:cs="Arial"/>
          <w:color w:val="0D0D0D" w:themeColor="text1" w:themeTint="F2"/>
          <w:sz w:val="20"/>
          <w:szCs w:val="20"/>
          <w:lang w:eastAsia="tr-TR"/>
        </w:rPr>
        <w:t xml:space="preserve"> </w:t>
      </w:r>
      <w:r w:rsidR="002F5105" w:rsidRPr="001A42D1">
        <w:rPr>
          <w:rFonts w:ascii="Arial" w:eastAsia="Times New Roman" w:hAnsi="Arial" w:cs="Arial"/>
          <w:color w:val="0D0D0D" w:themeColor="text1" w:themeTint="F2"/>
          <w:sz w:val="20"/>
          <w:szCs w:val="20"/>
          <w:lang w:eastAsia="tr-TR"/>
        </w:rPr>
        <w:t>Staj komisyonun üyeleri</w:t>
      </w:r>
      <w:r w:rsidR="001526FC" w:rsidRPr="001A42D1">
        <w:rPr>
          <w:rFonts w:ascii="Arial" w:eastAsia="Times New Roman" w:hAnsi="Arial" w:cs="Arial"/>
          <w:color w:val="0D0D0D" w:themeColor="text1" w:themeTint="F2"/>
          <w:sz w:val="20"/>
          <w:szCs w:val="20"/>
          <w:lang w:eastAsia="tr-TR"/>
        </w:rPr>
        <w:t>,</w:t>
      </w:r>
      <w:r w:rsidR="002F5105" w:rsidRPr="001A42D1">
        <w:rPr>
          <w:rFonts w:ascii="Arial" w:eastAsia="Times New Roman" w:hAnsi="Arial" w:cs="Arial"/>
          <w:color w:val="0D0D0D" w:themeColor="text1" w:themeTint="F2"/>
          <w:sz w:val="20"/>
          <w:szCs w:val="20"/>
          <w:lang w:eastAsia="tr-TR"/>
        </w:rPr>
        <w:t xml:space="preserve"> Eczacılık Fakültesi Anabilim Dalları öğretim elemanları, 5. Bölge Konya Eczacı Odası üyeleri</w:t>
      </w:r>
      <w:r w:rsidR="001526FC" w:rsidRPr="000432E6">
        <w:rPr>
          <w:rFonts w:ascii="Arial" w:eastAsia="Times New Roman" w:hAnsi="Arial" w:cs="Arial"/>
          <w:color w:val="0D0D0D" w:themeColor="text1" w:themeTint="F2"/>
          <w:sz w:val="20"/>
          <w:szCs w:val="20"/>
          <w:lang w:eastAsia="tr-TR"/>
        </w:rPr>
        <w:t>,</w:t>
      </w:r>
      <w:r w:rsidR="002F5105" w:rsidRPr="001A42D1">
        <w:rPr>
          <w:rFonts w:ascii="Arial" w:eastAsia="Times New Roman" w:hAnsi="Arial" w:cs="Arial"/>
          <w:color w:val="0D0D0D" w:themeColor="text1" w:themeTint="F2"/>
          <w:sz w:val="20"/>
          <w:szCs w:val="20"/>
          <w:lang w:eastAsia="tr-TR"/>
        </w:rPr>
        <w:t xml:space="preserve"> kamu eczacıları </w:t>
      </w:r>
      <w:r w:rsidR="001526FC" w:rsidRPr="001A42D1">
        <w:rPr>
          <w:rFonts w:ascii="Arial" w:eastAsia="Times New Roman" w:hAnsi="Arial" w:cs="Arial"/>
          <w:color w:val="0D0D0D" w:themeColor="text1" w:themeTint="F2"/>
          <w:sz w:val="20"/>
          <w:szCs w:val="20"/>
          <w:lang w:eastAsia="tr-TR"/>
        </w:rPr>
        <w:t>ve</w:t>
      </w:r>
      <w:r w:rsidR="002F5105" w:rsidRPr="001A42D1">
        <w:rPr>
          <w:rFonts w:ascii="Arial" w:eastAsia="Times New Roman" w:hAnsi="Arial" w:cs="Arial"/>
          <w:color w:val="0D0D0D" w:themeColor="text1" w:themeTint="F2"/>
          <w:sz w:val="20"/>
          <w:szCs w:val="20"/>
          <w:lang w:eastAsia="tr-TR"/>
        </w:rPr>
        <w:t xml:space="preserve"> </w:t>
      </w:r>
      <w:r w:rsidR="001526FC" w:rsidRPr="001A42D1">
        <w:rPr>
          <w:rFonts w:ascii="Arial" w:eastAsia="Times New Roman" w:hAnsi="Arial" w:cs="Arial"/>
          <w:color w:val="0D0D0D" w:themeColor="text1" w:themeTint="F2"/>
          <w:sz w:val="20"/>
          <w:szCs w:val="20"/>
          <w:lang w:eastAsia="tr-TR"/>
        </w:rPr>
        <w:t xml:space="preserve">öğrenci temsilcilerinden </w:t>
      </w:r>
      <w:r w:rsidR="002F5105" w:rsidRPr="001A42D1">
        <w:rPr>
          <w:rFonts w:ascii="Arial" w:eastAsia="Times New Roman" w:hAnsi="Arial" w:cs="Arial"/>
          <w:color w:val="0D0D0D" w:themeColor="text1" w:themeTint="F2"/>
          <w:sz w:val="20"/>
          <w:szCs w:val="20"/>
          <w:lang w:eastAsia="tr-TR"/>
        </w:rPr>
        <w:t>d</w:t>
      </w:r>
      <w:r w:rsidR="001526FC" w:rsidRPr="000432E6">
        <w:rPr>
          <w:rFonts w:ascii="Arial" w:eastAsia="Times New Roman" w:hAnsi="Arial" w:cs="Arial"/>
          <w:color w:val="0D0D0D" w:themeColor="text1" w:themeTint="F2"/>
          <w:sz w:val="20"/>
          <w:szCs w:val="20"/>
          <w:lang w:eastAsia="tr-TR"/>
        </w:rPr>
        <w:t>e</w:t>
      </w:r>
      <w:r w:rsidR="002F5105" w:rsidRPr="001A42D1">
        <w:rPr>
          <w:rFonts w:ascii="Arial" w:eastAsia="Times New Roman" w:hAnsi="Arial" w:cs="Arial"/>
          <w:color w:val="0D0D0D" w:themeColor="text1" w:themeTint="F2"/>
          <w:sz w:val="20"/>
          <w:szCs w:val="20"/>
          <w:lang w:eastAsia="tr-TR"/>
        </w:rPr>
        <w:t xml:space="preserve"> teklif edilebilir. </w:t>
      </w:r>
      <w:r w:rsidR="00C850B9" w:rsidRPr="001A42D1">
        <w:rPr>
          <w:rFonts w:ascii="Arial" w:eastAsia="Times New Roman" w:hAnsi="Arial" w:cs="Arial"/>
          <w:color w:val="0D0D0D" w:themeColor="text1" w:themeTint="F2"/>
          <w:sz w:val="20"/>
          <w:szCs w:val="20"/>
          <w:lang w:eastAsia="tr-TR"/>
        </w:rPr>
        <w:t xml:space="preserve">Stajlar ile ilgili her türlü hususta Staj Komisyonu yetkilidir. </w:t>
      </w:r>
      <w:r w:rsidR="00000615" w:rsidRPr="00000615">
        <w:rPr>
          <w:rFonts w:ascii="Arial" w:eastAsia="Times New Roman" w:hAnsi="Arial" w:cs="Arial"/>
          <w:color w:val="0D0D0D" w:themeColor="text1" w:themeTint="F2"/>
          <w:sz w:val="20"/>
          <w:szCs w:val="20"/>
          <w:lang w:eastAsia="tr-TR"/>
        </w:rPr>
        <w:t>Staj komisyonu üyelerinden her staj için bir koordinatör görevlendirilir.</w:t>
      </w:r>
      <w:r w:rsidR="00000615">
        <w:rPr>
          <w:rFonts w:ascii="Arial" w:eastAsia="Times New Roman" w:hAnsi="Arial" w:cs="Arial"/>
          <w:color w:val="0D0D0D" w:themeColor="text1" w:themeTint="F2"/>
          <w:sz w:val="20"/>
          <w:szCs w:val="20"/>
          <w:lang w:eastAsia="tr-TR"/>
        </w:rPr>
        <w:t xml:space="preserve"> </w:t>
      </w:r>
      <w:r w:rsidR="00C850B9" w:rsidRPr="001A42D1">
        <w:rPr>
          <w:rFonts w:ascii="Arial" w:eastAsia="Times New Roman" w:hAnsi="Arial" w:cs="Arial"/>
          <w:color w:val="0D0D0D" w:themeColor="text1" w:themeTint="F2"/>
          <w:sz w:val="20"/>
          <w:szCs w:val="20"/>
          <w:lang w:eastAsia="tr-TR"/>
        </w:rPr>
        <w:t xml:space="preserve">Staj </w:t>
      </w:r>
      <w:r w:rsidR="00C850B9" w:rsidRPr="00003F43">
        <w:rPr>
          <w:rFonts w:ascii="Arial" w:eastAsia="Times New Roman" w:hAnsi="Arial" w:cs="Arial"/>
          <w:color w:val="0D0D0D" w:themeColor="text1" w:themeTint="F2"/>
          <w:sz w:val="20"/>
          <w:szCs w:val="20"/>
          <w:lang w:eastAsia="tr-TR"/>
        </w:rPr>
        <w:t xml:space="preserve">işlemleri, </w:t>
      </w:r>
      <w:r w:rsidR="00C850B9" w:rsidRPr="00003F43">
        <w:rPr>
          <w:rFonts w:ascii="Arial" w:eastAsia="Times New Roman" w:hAnsi="Arial" w:cs="Arial"/>
          <w:color w:val="0D0D0D" w:themeColor="text1" w:themeTint="F2"/>
          <w:sz w:val="20"/>
          <w:lang w:eastAsia="tr-TR"/>
        </w:rPr>
        <w:t>Selçuk Üniversitesi Eczacılık Fakültesi Lisans Eğitimi Staj Yönergesi’ne</w:t>
      </w:r>
      <w:r w:rsidR="00C850B9" w:rsidRPr="00003F43">
        <w:rPr>
          <w:rFonts w:ascii="Arial" w:eastAsia="Times New Roman" w:hAnsi="Arial" w:cs="Arial"/>
          <w:color w:val="0D0D0D" w:themeColor="text1" w:themeTint="F2"/>
          <w:sz w:val="20"/>
          <w:szCs w:val="20"/>
          <w:lang w:eastAsia="tr-TR"/>
        </w:rPr>
        <w:t xml:space="preserve"> göre yürütülür. Stajların</w:t>
      </w:r>
      <w:r w:rsidR="00C850B9" w:rsidRPr="001A42D1">
        <w:rPr>
          <w:rFonts w:ascii="Arial" w:eastAsia="Times New Roman" w:hAnsi="Arial" w:cs="Arial"/>
          <w:color w:val="0D0D0D" w:themeColor="text1" w:themeTint="F2"/>
          <w:sz w:val="20"/>
          <w:szCs w:val="20"/>
          <w:lang w:eastAsia="tr-TR"/>
        </w:rPr>
        <w:t xml:space="preserve"> başlangıç ve bitiş tarihleri her yıl Fakülte Yönetim Kurulu tarafından belirlenerek öğrencilere duyurulur. Stajların, geçerli nedenlerle, belirlenen tarihler dışında yapılabilmesi Fakülte Yönetim Kurulunun iznine</w:t>
      </w:r>
      <w:r w:rsidR="001526FC" w:rsidRPr="001A42D1">
        <w:rPr>
          <w:rFonts w:ascii="Arial" w:eastAsia="Times New Roman" w:hAnsi="Arial" w:cs="Arial"/>
          <w:color w:val="0D0D0D" w:themeColor="text1" w:themeTint="F2"/>
          <w:sz w:val="20"/>
          <w:szCs w:val="20"/>
          <w:lang w:eastAsia="tr-TR"/>
        </w:rPr>
        <w:t xml:space="preserve"> bağlıdır.</w:t>
      </w:r>
      <w:r w:rsidR="00C850B9" w:rsidRPr="001A42D1">
        <w:rPr>
          <w:rFonts w:ascii="Arial" w:eastAsia="Times New Roman" w:hAnsi="Arial" w:cs="Arial"/>
          <w:color w:val="0D0D0D" w:themeColor="text1" w:themeTint="F2"/>
          <w:sz w:val="20"/>
          <w:szCs w:val="20"/>
          <w:lang w:eastAsia="tr-TR"/>
        </w:rPr>
        <w:t xml:space="preserve"> </w:t>
      </w:r>
    </w:p>
    <w:p w14:paraId="3F03D123" w14:textId="5864D97E" w:rsidR="00095517" w:rsidRPr="001A42D1" w:rsidRDefault="000751C3" w:rsidP="00095517">
      <w:pPr>
        <w:spacing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 xml:space="preserve">(2) </w:t>
      </w:r>
      <w:r w:rsidR="00095517" w:rsidRPr="009B27F8">
        <w:rPr>
          <w:rFonts w:ascii="Arial" w:eastAsia="Times New Roman" w:hAnsi="Arial" w:cs="Arial"/>
          <w:color w:val="0D0D0D" w:themeColor="text1" w:themeTint="F2"/>
          <w:sz w:val="20"/>
          <w:szCs w:val="20"/>
          <w:lang w:eastAsia="tr-TR"/>
        </w:rPr>
        <w:t>Staj komisyonu, “Yükseköğretimde Uygulamalı Eğitimler Çerçeve Yönetmeliği”nde tanımlanan “Uygulamalı Eğitimler Komisyonu”nun görevini yürütür.</w:t>
      </w:r>
    </w:p>
    <w:p w14:paraId="1BEBA0E1" w14:textId="75722465" w:rsidR="000E25C3" w:rsidRPr="001A42D1" w:rsidRDefault="000751C3" w:rsidP="000432E6">
      <w:p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 xml:space="preserve">(3) </w:t>
      </w:r>
      <w:r w:rsidR="000E25C3" w:rsidRPr="001A42D1">
        <w:rPr>
          <w:rFonts w:ascii="Arial" w:eastAsia="Times New Roman" w:hAnsi="Arial" w:cs="Arial"/>
          <w:color w:val="0D0D0D" w:themeColor="text1" w:themeTint="F2"/>
          <w:sz w:val="20"/>
          <w:szCs w:val="20"/>
          <w:lang w:eastAsia="tr-TR"/>
        </w:rPr>
        <w:t xml:space="preserve">Staj Komisyonu Yönetim Kurulunca belirlenen ilkeler doğrultusunda şu görevleri yapar: </w:t>
      </w:r>
    </w:p>
    <w:p w14:paraId="3987A79D" w14:textId="77777777" w:rsidR="000E25C3" w:rsidRPr="001A42D1" w:rsidRDefault="000E25C3" w:rsidP="000E25C3">
      <w:pPr>
        <w:pStyle w:val="ListeParagraf"/>
        <w:numPr>
          <w:ilvl w:val="0"/>
          <w:numId w:val="8"/>
        </w:num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color w:val="0D0D0D" w:themeColor="text1" w:themeTint="F2"/>
          <w:sz w:val="20"/>
          <w:szCs w:val="20"/>
          <w:lang w:eastAsia="tr-TR"/>
        </w:rPr>
        <w:t xml:space="preserve">Bu yönerge kapsamında stajların gerçekleştirileceği kurum ve kuruluşların taşımaları gereken asgari koşulları ve staj dönemlerinde izlenecek çalışma planını hazırlamak, </w:t>
      </w:r>
    </w:p>
    <w:p w14:paraId="2435FDA4" w14:textId="77777777" w:rsidR="000E25C3" w:rsidRPr="001A42D1" w:rsidRDefault="000E25C3" w:rsidP="000E25C3">
      <w:pPr>
        <w:pStyle w:val="ListeParagraf"/>
        <w:numPr>
          <w:ilvl w:val="0"/>
          <w:numId w:val="8"/>
        </w:num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color w:val="0D0D0D" w:themeColor="text1" w:themeTint="F2"/>
          <w:sz w:val="20"/>
          <w:szCs w:val="20"/>
          <w:lang w:eastAsia="tr-TR"/>
        </w:rPr>
        <w:t xml:space="preserve">Eczacılık mesleğinin uygulamasında ortaya çıkan gelişmelere ve yeni koşullara bağlı olarak stajların standartlara uygun yapılabilmesi için gerekli değişiklikleri yapmak, </w:t>
      </w:r>
    </w:p>
    <w:p w14:paraId="46503A9E" w14:textId="77777777" w:rsidR="000E25C3" w:rsidRPr="001A42D1" w:rsidRDefault="000E25C3" w:rsidP="000E25C3">
      <w:pPr>
        <w:pStyle w:val="ListeParagraf"/>
        <w:numPr>
          <w:ilvl w:val="0"/>
          <w:numId w:val="8"/>
        </w:num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color w:val="0D0D0D" w:themeColor="text1" w:themeTint="F2"/>
          <w:sz w:val="20"/>
          <w:szCs w:val="20"/>
          <w:lang w:eastAsia="tr-TR"/>
        </w:rPr>
        <w:t xml:space="preserve">Yapılacak stajlarla ilgili ön hazırlıkları yapmak, </w:t>
      </w:r>
    </w:p>
    <w:p w14:paraId="0EE5A887" w14:textId="77777777" w:rsidR="000E25C3" w:rsidRPr="001A42D1" w:rsidRDefault="000E25C3" w:rsidP="000E25C3">
      <w:pPr>
        <w:pStyle w:val="ListeParagraf"/>
        <w:numPr>
          <w:ilvl w:val="0"/>
          <w:numId w:val="8"/>
        </w:num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color w:val="0D0D0D" w:themeColor="text1" w:themeTint="F2"/>
          <w:sz w:val="20"/>
          <w:szCs w:val="20"/>
          <w:lang w:eastAsia="tr-TR"/>
        </w:rPr>
        <w:t xml:space="preserve">Bu yönergenin içerdiği stajların standartlara uygun bir şekilde yapılması hususunda gerekli önlemleri almak, </w:t>
      </w:r>
    </w:p>
    <w:p w14:paraId="1B7EF074" w14:textId="77777777" w:rsidR="000E25C3" w:rsidRPr="001A42D1" w:rsidRDefault="000E25C3" w:rsidP="000E25C3">
      <w:pPr>
        <w:pStyle w:val="ListeParagraf"/>
        <w:numPr>
          <w:ilvl w:val="0"/>
          <w:numId w:val="8"/>
        </w:num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color w:val="0D0D0D" w:themeColor="text1" w:themeTint="F2"/>
          <w:sz w:val="20"/>
          <w:szCs w:val="20"/>
          <w:lang w:eastAsia="tr-TR"/>
        </w:rPr>
        <w:t xml:space="preserve">Stajların düzenlenmesi, eşgüdümü, değerlendirilmesi ve denetlenmesini yapmak, </w:t>
      </w:r>
    </w:p>
    <w:p w14:paraId="6FDB4876" w14:textId="77777777" w:rsidR="000E25C3" w:rsidRPr="001A42D1" w:rsidRDefault="000E25C3" w:rsidP="000E25C3">
      <w:pPr>
        <w:pStyle w:val="ListeParagraf"/>
        <w:numPr>
          <w:ilvl w:val="0"/>
          <w:numId w:val="8"/>
        </w:num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color w:val="0D0D0D" w:themeColor="text1" w:themeTint="F2"/>
          <w:sz w:val="20"/>
          <w:szCs w:val="20"/>
          <w:lang w:eastAsia="tr-TR"/>
        </w:rPr>
        <w:t xml:space="preserve">Gerekli görüldüğünde staj yeri değişikliklerini yapmak, </w:t>
      </w:r>
    </w:p>
    <w:p w14:paraId="4A77CB28" w14:textId="77777777" w:rsidR="000E25C3" w:rsidRPr="001A42D1" w:rsidRDefault="000E25C3" w:rsidP="000E25C3">
      <w:pPr>
        <w:pStyle w:val="ListeParagraf"/>
        <w:numPr>
          <w:ilvl w:val="0"/>
          <w:numId w:val="8"/>
        </w:num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color w:val="0D0D0D" w:themeColor="text1" w:themeTint="F2"/>
          <w:sz w:val="20"/>
          <w:szCs w:val="20"/>
          <w:lang w:eastAsia="tr-TR"/>
        </w:rPr>
        <w:t xml:space="preserve">Staj sınavlarını planlamak ve gerçekleştirmektir. </w:t>
      </w:r>
    </w:p>
    <w:p w14:paraId="70B993C5" w14:textId="0B29873D" w:rsidR="00B149F7" w:rsidRPr="004A4311" w:rsidRDefault="00B149F7" w:rsidP="00A25353">
      <w:pPr>
        <w:shd w:val="clear" w:color="auto" w:fill="FFFFFF"/>
        <w:spacing w:before="100" w:beforeAutospacing="1" w:after="0" w:line="360" w:lineRule="auto"/>
        <w:jc w:val="both"/>
        <w:rPr>
          <w:rFonts w:ascii="Arial" w:eastAsia="Times New Roman" w:hAnsi="Arial" w:cs="Arial"/>
          <w:color w:val="000000" w:themeColor="text1"/>
          <w:sz w:val="20"/>
          <w:szCs w:val="20"/>
          <w:lang w:eastAsia="tr-TR"/>
        </w:rPr>
      </w:pPr>
      <w:r w:rsidRPr="004A4311">
        <w:rPr>
          <w:rFonts w:ascii="Arial" w:eastAsia="Times New Roman" w:hAnsi="Arial" w:cs="Arial"/>
          <w:b/>
          <w:bCs/>
          <w:color w:val="000000" w:themeColor="text1"/>
          <w:sz w:val="20"/>
          <w:szCs w:val="20"/>
          <w:lang w:eastAsia="tr-TR"/>
        </w:rPr>
        <w:t xml:space="preserve">Stajlar ve </w:t>
      </w:r>
      <w:r w:rsidR="00C5251A">
        <w:rPr>
          <w:rFonts w:ascii="Arial" w:eastAsia="Times New Roman" w:hAnsi="Arial" w:cs="Arial"/>
          <w:b/>
          <w:bCs/>
          <w:color w:val="000000" w:themeColor="text1"/>
          <w:sz w:val="20"/>
          <w:szCs w:val="20"/>
          <w:lang w:eastAsia="tr-TR"/>
        </w:rPr>
        <w:t>t</w:t>
      </w:r>
      <w:r w:rsidRPr="004A4311">
        <w:rPr>
          <w:rFonts w:ascii="Arial" w:eastAsia="Times New Roman" w:hAnsi="Arial" w:cs="Arial"/>
          <w:b/>
          <w:bCs/>
          <w:color w:val="000000" w:themeColor="text1"/>
          <w:sz w:val="20"/>
          <w:szCs w:val="20"/>
          <w:lang w:eastAsia="tr-TR"/>
        </w:rPr>
        <w:t xml:space="preserve">oplam </w:t>
      </w:r>
      <w:r w:rsidR="00C5251A">
        <w:rPr>
          <w:rFonts w:ascii="Arial" w:eastAsia="Times New Roman" w:hAnsi="Arial" w:cs="Arial"/>
          <w:b/>
          <w:bCs/>
          <w:color w:val="000000" w:themeColor="text1"/>
          <w:sz w:val="20"/>
          <w:szCs w:val="20"/>
          <w:lang w:eastAsia="tr-TR"/>
        </w:rPr>
        <w:t>s</w:t>
      </w:r>
      <w:r w:rsidRPr="004A4311">
        <w:rPr>
          <w:rFonts w:ascii="Arial" w:eastAsia="Times New Roman" w:hAnsi="Arial" w:cs="Arial"/>
          <w:b/>
          <w:bCs/>
          <w:color w:val="000000" w:themeColor="text1"/>
          <w:sz w:val="20"/>
          <w:szCs w:val="20"/>
          <w:lang w:eastAsia="tr-TR"/>
        </w:rPr>
        <w:t xml:space="preserve">taj </w:t>
      </w:r>
      <w:r w:rsidR="00C5251A">
        <w:rPr>
          <w:rFonts w:ascii="Arial" w:eastAsia="Times New Roman" w:hAnsi="Arial" w:cs="Arial"/>
          <w:b/>
          <w:bCs/>
          <w:color w:val="000000" w:themeColor="text1"/>
          <w:sz w:val="20"/>
          <w:szCs w:val="20"/>
          <w:lang w:eastAsia="tr-TR"/>
        </w:rPr>
        <w:t>s</w:t>
      </w:r>
      <w:r w:rsidRPr="004A4311">
        <w:rPr>
          <w:rFonts w:ascii="Arial" w:eastAsia="Times New Roman" w:hAnsi="Arial" w:cs="Arial"/>
          <w:b/>
          <w:bCs/>
          <w:color w:val="000000" w:themeColor="text1"/>
          <w:sz w:val="20"/>
          <w:szCs w:val="20"/>
          <w:lang w:eastAsia="tr-TR"/>
        </w:rPr>
        <w:t>üresi</w:t>
      </w:r>
    </w:p>
    <w:p w14:paraId="1A66EF65" w14:textId="79C85705" w:rsidR="000C0692" w:rsidRPr="001A42D1" w:rsidRDefault="00003F43" w:rsidP="000432E6">
      <w:p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b/>
          <w:bCs/>
          <w:color w:val="0D0D0D" w:themeColor="text1" w:themeTint="F2"/>
          <w:sz w:val="20"/>
          <w:szCs w:val="20"/>
          <w:lang w:eastAsia="tr-TR"/>
        </w:rPr>
        <w:t>MADDE</w:t>
      </w:r>
      <w:r w:rsidR="00B149F7" w:rsidRPr="001A42D1">
        <w:rPr>
          <w:rFonts w:ascii="Arial" w:eastAsia="Times New Roman" w:hAnsi="Arial" w:cs="Arial"/>
          <w:b/>
          <w:bCs/>
          <w:color w:val="0D0D0D" w:themeColor="text1" w:themeTint="F2"/>
          <w:sz w:val="20"/>
          <w:szCs w:val="20"/>
          <w:lang w:eastAsia="tr-TR"/>
        </w:rPr>
        <w:t xml:space="preserve"> </w:t>
      </w:r>
      <w:r w:rsidR="00B35915" w:rsidRPr="001A42D1">
        <w:rPr>
          <w:rFonts w:ascii="Arial" w:eastAsia="Times New Roman" w:hAnsi="Arial" w:cs="Arial"/>
          <w:b/>
          <w:bCs/>
          <w:color w:val="0D0D0D" w:themeColor="text1" w:themeTint="F2"/>
          <w:sz w:val="20"/>
          <w:szCs w:val="20"/>
          <w:lang w:eastAsia="tr-TR"/>
        </w:rPr>
        <w:t>7</w:t>
      </w:r>
      <w:r>
        <w:rPr>
          <w:rFonts w:ascii="Arial" w:eastAsia="Times New Roman" w:hAnsi="Arial" w:cs="Arial"/>
          <w:b/>
          <w:bCs/>
          <w:color w:val="0D0D0D" w:themeColor="text1" w:themeTint="F2"/>
          <w:sz w:val="20"/>
          <w:szCs w:val="20"/>
          <w:lang w:eastAsia="tr-TR"/>
        </w:rPr>
        <w:t>-</w:t>
      </w:r>
      <w:r w:rsidR="00B149F7" w:rsidRPr="001A42D1">
        <w:rPr>
          <w:rFonts w:ascii="Arial" w:eastAsia="Times New Roman" w:hAnsi="Arial" w:cs="Arial"/>
          <w:b/>
          <w:bCs/>
          <w:color w:val="0D0D0D" w:themeColor="text1" w:themeTint="F2"/>
          <w:sz w:val="20"/>
          <w:szCs w:val="20"/>
          <w:lang w:eastAsia="tr-TR"/>
        </w:rPr>
        <w:t> </w:t>
      </w:r>
      <w:r w:rsidR="000C0692" w:rsidRPr="001A42D1">
        <w:rPr>
          <w:rFonts w:ascii="Arial" w:eastAsia="Times New Roman" w:hAnsi="Arial" w:cs="Arial"/>
          <w:color w:val="0D0D0D" w:themeColor="text1" w:themeTint="F2"/>
          <w:sz w:val="20"/>
          <w:szCs w:val="20"/>
          <w:lang w:eastAsia="tr-TR"/>
        </w:rPr>
        <w:t>Selçuk Üniversitesi Eczacılık Fakültesi</w:t>
      </w:r>
      <w:r w:rsidR="009E1BCB" w:rsidRPr="001A42D1">
        <w:rPr>
          <w:rFonts w:ascii="Arial" w:eastAsia="Times New Roman" w:hAnsi="Arial" w:cs="Arial"/>
          <w:color w:val="0D0D0D" w:themeColor="text1" w:themeTint="F2"/>
          <w:sz w:val="20"/>
          <w:szCs w:val="20"/>
          <w:lang w:eastAsia="tr-TR"/>
        </w:rPr>
        <w:t>’</w:t>
      </w:r>
      <w:r w:rsidR="000C0692" w:rsidRPr="001A42D1">
        <w:rPr>
          <w:rFonts w:ascii="Arial" w:eastAsia="Times New Roman" w:hAnsi="Arial" w:cs="Arial"/>
          <w:color w:val="0D0D0D" w:themeColor="text1" w:themeTint="F2"/>
          <w:sz w:val="20"/>
          <w:szCs w:val="20"/>
          <w:lang w:eastAsia="tr-TR"/>
        </w:rPr>
        <w:t xml:space="preserve">nden lisans diploması alabilmek için öğrencilerin bu Yönerge hükümlerine göre düzenlenen </w:t>
      </w:r>
      <w:r w:rsidR="00B35915" w:rsidRPr="001A42D1">
        <w:rPr>
          <w:rFonts w:ascii="Arial" w:eastAsia="Times New Roman" w:hAnsi="Arial" w:cs="Arial"/>
          <w:color w:val="0D0D0D" w:themeColor="text1" w:themeTint="F2"/>
          <w:sz w:val="20"/>
          <w:szCs w:val="20"/>
          <w:lang w:eastAsia="tr-TR"/>
        </w:rPr>
        <w:t xml:space="preserve">Staj I, Staj II, Staj III ve Staj IV’ü </w:t>
      </w:r>
      <w:r w:rsidR="000C0692" w:rsidRPr="001A42D1">
        <w:rPr>
          <w:rFonts w:ascii="Arial" w:eastAsia="Times New Roman" w:hAnsi="Arial" w:cs="Arial"/>
          <w:color w:val="0D0D0D" w:themeColor="text1" w:themeTint="F2"/>
          <w:sz w:val="20"/>
          <w:szCs w:val="20"/>
          <w:lang w:eastAsia="tr-TR"/>
        </w:rPr>
        <w:t xml:space="preserve">başarıyla </w:t>
      </w:r>
      <w:r w:rsidR="00B35915" w:rsidRPr="001A42D1">
        <w:rPr>
          <w:rFonts w:ascii="Arial" w:eastAsia="Times New Roman" w:hAnsi="Arial" w:cs="Arial"/>
          <w:color w:val="0D0D0D" w:themeColor="text1" w:themeTint="F2"/>
          <w:sz w:val="20"/>
          <w:szCs w:val="20"/>
          <w:lang w:eastAsia="tr-TR"/>
        </w:rPr>
        <w:t xml:space="preserve">tamamlamaları ve </w:t>
      </w:r>
      <w:r w:rsidR="00B94D59" w:rsidRPr="001A42D1">
        <w:rPr>
          <w:rFonts w:ascii="Arial" w:eastAsia="Times New Roman" w:hAnsi="Arial" w:cs="Arial"/>
          <w:color w:val="0D0D0D" w:themeColor="text1" w:themeTint="F2"/>
          <w:sz w:val="20"/>
          <w:szCs w:val="20"/>
          <w:lang w:eastAsia="tr-TR"/>
        </w:rPr>
        <w:t xml:space="preserve">uygulanan </w:t>
      </w:r>
      <w:r w:rsidR="00B35915" w:rsidRPr="001A42D1">
        <w:rPr>
          <w:rFonts w:ascii="Arial" w:eastAsia="Times New Roman" w:hAnsi="Arial" w:cs="Arial"/>
          <w:color w:val="0D0D0D" w:themeColor="text1" w:themeTint="F2"/>
          <w:sz w:val="20"/>
          <w:szCs w:val="20"/>
          <w:lang w:eastAsia="tr-TR"/>
        </w:rPr>
        <w:t>staj sınav</w:t>
      </w:r>
      <w:r w:rsidR="003B0978" w:rsidRPr="001A42D1">
        <w:rPr>
          <w:rFonts w:ascii="Arial" w:eastAsia="Times New Roman" w:hAnsi="Arial" w:cs="Arial"/>
          <w:color w:val="0D0D0D" w:themeColor="text1" w:themeTint="F2"/>
          <w:sz w:val="20"/>
          <w:szCs w:val="20"/>
          <w:lang w:eastAsia="tr-TR"/>
        </w:rPr>
        <w:t>ı</w:t>
      </w:r>
      <w:r w:rsidR="00B35915" w:rsidRPr="001A42D1">
        <w:rPr>
          <w:rFonts w:ascii="Arial" w:eastAsia="Times New Roman" w:hAnsi="Arial" w:cs="Arial"/>
          <w:color w:val="0D0D0D" w:themeColor="text1" w:themeTint="F2"/>
          <w:sz w:val="20"/>
          <w:szCs w:val="20"/>
          <w:lang w:eastAsia="tr-TR"/>
        </w:rPr>
        <w:t xml:space="preserve">nda başarılı </w:t>
      </w:r>
      <w:r w:rsidR="000C0692" w:rsidRPr="001A42D1">
        <w:rPr>
          <w:rFonts w:ascii="Arial" w:eastAsia="Times New Roman" w:hAnsi="Arial" w:cs="Arial"/>
          <w:color w:val="0D0D0D" w:themeColor="text1" w:themeTint="F2"/>
          <w:sz w:val="20"/>
          <w:szCs w:val="20"/>
          <w:lang w:eastAsia="tr-TR"/>
        </w:rPr>
        <w:t xml:space="preserve">olmaları zorunludur. </w:t>
      </w:r>
    </w:p>
    <w:p w14:paraId="33398EBD" w14:textId="7717F417" w:rsidR="00E75463" w:rsidRPr="001A42D1" w:rsidRDefault="00003F43" w:rsidP="001A42D1">
      <w:pPr>
        <w:spacing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b/>
          <w:bCs/>
          <w:color w:val="0D0D0D" w:themeColor="text1" w:themeTint="F2"/>
          <w:sz w:val="20"/>
          <w:szCs w:val="20"/>
          <w:lang w:eastAsia="tr-TR"/>
        </w:rPr>
        <w:t>MADDE</w:t>
      </w:r>
      <w:r w:rsidR="00B35915" w:rsidRPr="001A42D1">
        <w:rPr>
          <w:rFonts w:ascii="Arial" w:eastAsia="Times New Roman" w:hAnsi="Arial" w:cs="Arial"/>
          <w:b/>
          <w:bCs/>
          <w:color w:val="0D0D0D" w:themeColor="text1" w:themeTint="F2"/>
          <w:sz w:val="20"/>
          <w:szCs w:val="20"/>
          <w:lang w:eastAsia="tr-TR"/>
        </w:rPr>
        <w:t xml:space="preserve"> 8</w:t>
      </w:r>
      <w:r>
        <w:rPr>
          <w:rFonts w:ascii="Arial" w:eastAsia="Times New Roman" w:hAnsi="Arial" w:cs="Arial"/>
          <w:b/>
          <w:bCs/>
          <w:color w:val="0D0D0D" w:themeColor="text1" w:themeTint="F2"/>
          <w:sz w:val="20"/>
          <w:szCs w:val="20"/>
          <w:lang w:eastAsia="tr-TR"/>
        </w:rPr>
        <w:t>-</w:t>
      </w:r>
      <w:r w:rsidR="00B35915" w:rsidRPr="001A42D1">
        <w:rPr>
          <w:rFonts w:ascii="Arial" w:eastAsia="Times New Roman" w:hAnsi="Arial" w:cs="Arial"/>
          <w:color w:val="0D0D0D" w:themeColor="text1" w:themeTint="F2"/>
          <w:sz w:val="20"/>
          <w:szCs w:val="20"/>
          <w:lang w:eastAsia="tr-TR"/>
        </w:rPr>
        <w:t> </w:t>
      </w:r>
      <w:r w:rsidR="00B149F7" w:rsidRPr="001A42D1">
        <w:rPr>
          <w:rFonts w:ascii="Arial" w:eastAsia="Times New Roman" w:hAnsi="Arial" w:cs="Arial"/>
          <w:color w:val="0D0D0D" w:themeColor="text1" w:themeTint="F2"/>
          <w:sz w:val="20"/>
          <w:szCs w:val="20"/>
          <w:lang w:eastAsia="tr-TR"/>
        </w:rPr>
        <w:t xml:space="preserve">Eczacılık Fakültesi lisans eğitimi stajları Fakülte Yönetim </w:t>
      </w:r>
      <w:r w:rsidR="00B149F7" w:rsidRPr="00C5251A">
        <w:rPr>
          <w:rFonts w:ascii="Arial" w:eastAsia="Times New Roman" w:hAnsi="Arial" w:cs="Arial"/>
          <w:color w:val="0D0D0D" w:themeColor="text1" w:themeTint="F2"/>
          <w:sz w:val="20"/>
          <w:szCs w:val="20"/>
          <w:lang w:eastAsia="tr-TR"/>
        </w:rPr>
        <w:t>Kurulu tarafından belirlenir ve her öğrencinin eczacılık eğitimi boyunca tamamlaması gereken zorunlu staj süresi en az 6 ay (</w:t>
      </w:r>
      <w:r w:rsidR="00164E12" w:rsidRPr="00C5251A">
        <w:rPr>
          <w:rFonts w:ascii="Arial" w:eastAsia="Times New Roman" w:hAnsi="Arial" w:cs="Arial"/>
          <w:color w:val="0D0D0D" w:themeColor="text1" w:themeTint="F2"/>
          <w:sz w:val="20"/>
          <w:szCs w:val="20"/>
          <w:lang w:eastAsia="tr-TR"/>
        </w:rPr>
        <w:t xml:space="preserve">minimum </w:t>
      </w:r>
      <w:r w:rsidR="00B149F7" w:rsidRPr="00C5251A">
        <w:rPr>
          <w:rFonts w:ascii="Arial" w:eastAsia="Times New Roman" w:hAnsi="Arial" w:cs="Arial"/>
          <w:color w:val="0D0D0D" w:themeColor="text1" w:themeTint="F2"/>
          <w:sz w:val="20"/>
          <w:szCs w:val="20"/>
          <w:lang w:eastAsia="tr-TR"/>
        </w:rPr>
        <w:t>1</w:t>
      </w:r>
      <w:r w:rsidR="00164E12" w:rsidRPr="00C5251A">
        <w:rPr>
          <w:rFonts w:ascii="Arial" w:eastAsia="Times New Roman" w:hAnsi="Arial" w:cs="Arial"/>
          <w:color w:val="0D0D0D" w:themeColor="text1" w:themeTint="F2"/>
          <w:sz w:val="20"/>
          <w:szCs w:val="20"/>
          <w:lang w:eastAsia="tr-TR"/>
        </w:rPr>
        <w:t>2</w:t>
      </w:r>
      <w:r w:rsidR="00B149F7" w:rsidRPr="00C5251A">
        <w:rPr>
          <w:rFonts w:ascii="Arial" w:eastAsia="Times New Roman" w:hAnsi="Arial" w:cs="Arial"/>
          <w:color w:val="0D0D0D" w:themeColor="text1" w:themeTint="F2"/>
          <w:sz w:val="20"/>
          <w:szCs w:val="20"/>
          <w:lang w:eastAsia="tr-TR"/>
        </w:rPr>
        <w:t>0 iş günü)’dır.</w:t>
      </w:r>
      <w:r w:rsidR="00764ECB" w:rsidRPr="00C5251A">
        <w:rPr>
          <w:rFonts w:ascii="Arial" w:eastAsia="Times New Roman" w:hAnsi="Arial" w:cs="Arial"/>
          <w:color w:val="0D0D0D" w:themeColor="text1" w:themeTint="F2"/>
          <w:sz w:val="20"/>
          <w:szCs w:val="20"/>
          <w:lang w:eastAsia="tr-TR"/>
        </w:rPr>
        <w:t xml:space="preserve"> </w:t>
      </w:r>
      <w:r w:rsidR="0060174E" w:rsidRPr="00C5251A">
        <w:rPr>
          <w:rFonts w:ascii="Arial" w:eastAsia="Times New Roman" w:hAnsi="Arial" w:cs="Arial"/>
          <w:color w:val="0D0D0D" w:themeColor="text1" w:themeTint="F2"/>
          <w:sz w:val="20"/>
          <w:szCs w:val="20"/>
          <w:lang w:eastAsia="tr-TR"/>
        </w:rPr>
        <w:t xml:space="preserve">Bir ay 20 (yirmi) iş günü, bir hafta </w:t>
      </w:r>
      <w:r w:rsidR="005E627D">
        <w:rPr>
          <w:rFonts w:ascii="Arial" w:eastAsia="Times New Roman" w:hAnsi="Arial" w:cs="Arial"/>
          <w:color w:val="0D0D0D" w:themeColor="text1" w:themeTint="F2"/>
          <w:sz w:val="20"/>
          <w:szCs w:val="20"/>
          <w:lang w:eastAsia="tr-TR"/>
        </w:rPr>
        <w:t>5 (</w:t>
      </w:r>
      <w:r w:rsidR="0060174E" w:rsidRPr="00C5251A">
        <w:rPr>
          <w:rFonts w:ascii="Arial" w:eastAsia="Times New Roman" w:hAnsi="Arial" w:cs="Arial"/>
          <w:color w:val="0D0D0D" w:themeColor="text1" w:themeTint="F2"/>
          <w:sz w:val="20"/>
          <w:szCs w:val="20"/>
          <w:lang w:eastAsia="tr-TR"/>
        </w:rPr>
        <w:t>beş</w:t>
      </w:r>
      <w:r w:rsidR="005E627D">
        <w:rPr>
          <w:rFonts w:ascii="Arial" w:eastAsia="Times New Roman" w:hAnsi="Arial" w:cs="Arial"/>
          <w:color w:val="0D0D0D" w:themeColor="text1" w:themeTint="F2"/>
          <w:sz w:val="20"/>
          <w:szCs w:val="20"/>
          <w:lang w:eastAsia="tr-TR"/>
        </w:rPr>
        <w:t>)</w:t>
      </w:r>
      <w:r w:rsidR="0060174E" w:rsidRPr="00C5251A">
        <w:rPr>
          <w:rFonts w:ascii="Arial" w:eastAsia="Times New Roman" w:hAnsi="Arial" w:cs="Arial"/>
          <w:color w:val="0D0D0D" w:themeColor="text1" w:themeTint="F2"/>
          <w:sz w:val="20"/>
          <w:szCs w:val="20"/>
          <w:lang w:eastAsia="tr-TR"/>
        </w:rPr>
        <w:t xml:space="preserve"> iş </w:t>
      </w:r>
      <w:r w:rsidR="0060174E" w:rsidRPr="0075347D">
        <w:rPr>
          <w:rFonts w:ascii="Arial" w:eastAsia="Times New Roman" w:hAnsi="Arial" w:cs="Arial"/>
          <w:color w:val="0D0D0D" w:themeColor="text1" w:themeTint="F2"/>
          <w:sz w:val="20"/>
          <w:szCs w:val="20"/>
          <w:lang w:eastAsia="tr-TR"/>
        </w:rPr>
        <w:t xml:space="preserve">günü ve bir iş günü </w:t>
      </w:r>
      <w:r w:rsidR="005E627D" w:rsidRPr="0075347D">
        <w:rPr>
          <w:rFonts w:ascii="Arial" w:eastAsia="Times New Roman" w:hAnsi="Arial" w:cs="Arial"/>
          <w:color w:val="0D0D0D" w:themeColor="text1" w:themeTint="F2"/>
          <w:sz w:val="20"/>
          <w:szCs w:val="20"/>
          <w:lang w:eastAsia="tr-TR"/>
        </w:rPr>
        <w:t>8 (sekiz)</w:t>
      </w:r>
      <w:r w:rsidR="0060174E" w:rsidRPr="0075347D">
        <w:rPr>
          <w:rFonts w:ascii="Arial" w:eastAsia="Times New Roman" w:hAnsi="Arial" w:cs="Arial"/>
          <w:color w:val="0D0D0D" w:themeColor="text1" w:themeTint="F2"/>
          <w:sz w:val="20"/>
          <w:szCs w:val="20"/>
          <w:lang w:eastAsia="tr-TR"/>
        </w:rPr>
        <w:t xml:space="preserve"> saatlik çalışmayı</w:t>
      </w:r>
      <w:r w:rsidR="0060174E" w:rsidRPr="0060174E">
        <w:rPr>
          <w:rFonts w:ascii="Arial" w:eastAsia="Times New Roman" w:hAnsi="Arial" w:cs="Arial"/>
          <w:color w:val="0D0D0D" w:themeColor="text1" w:themeTint="F2"/>
          <w:sz w:val="20"/>
          <w:szCs w:val="20"/>
          <w:lang w:eastAsia="tr-TR"/>
        </w:rPr>
        <w:t xml:space="preserve"> </w:t>
      </w:r>
      <w:r w:rsidR="0060174E" w:rsidRPr="0060174E">
        <w:rPr>
          <w:rFonts w:ascii="Arial" w:eastAsia="Times New Roman" w:hAnsi="Arial" w:cs="Arial"/>
          <w:color w:val="0D0D0D" w:themeColor="text1" w:themeTint="F2"/>
          <w:sz w:val="20"/>
          <w:szCs w:val="20"/>
          <w:lang w:eastAsia="tr-TR"/>
        </w:rPr>
        <w:lastRenderedPageBreak/>
        <w:t xml:space="preserve">kapsar. Hafta sonları staja </w:t>
      </w:r>
      <w:r w:rsidR="00D34EDA" w:rsidRPr="0060174E">
        <w:rPr>
          <w:rFonts w:ascii="Arial" w:eastAsia="Times New Roman" w:hAnsi="Arial" w:cs="Arial"/>
          <w:color w:val="0D0D0D" w:themeColor="text1" w:themeTint="F2"/>
          <w:sz w:val="20"/>
          <w:szCs w:val="20"/>
          <w:lang w:eastAsia="tr-TR"/>
        </w:rPr>
        <w:t>dâhil</w:t>
      </w:r>
      <w:r w:rsidR="0060174E" w:rsidRPr="0060174E">
        <w:rPr>
          <w:rFonts w:ascii="Arial" w:eastAsia="Times New Roman" w:hAnsi="Arial" w:cs="Arial"/>
          <w:color w:val="0D0D0D" w:themeColor="text1" w:themeTint="F2"/>
          <w:sz w:val="20"/>
          <w:szCs w:val="20"/>
          <w:lang w:eastAsia="tr-TR"/>
        </w:rPr>
        <w:t xml:space="preserve"> değildir.</w:t>
      </w:r>
      <w:r w:rsidR="0060174E">
        <w:rPr>
          <w:rFonts w:ascii="Arial" w:eastAsia="Times New Roman" w:hAnsi="Arial" w:cs="Arial"/>
          <w:color w:val="0D0D0D" w:themeColor="text1" w:themeTint="F2"/>
          <w:sz w:val="20"/>
          <w:szCs w:val="20"/>
          <w:lang w:eastAsia="tr-TR"/>
        </w:rPr>
        <w:t xml:space="preserve"> </w:t>
      </w:r>
      <w:r w:rsidR="00C850B9" w:rsidRPr="001A42D1">
        <w:rPr>
          <w:rFonts w:ascii="Arial" w:eastAsia="Times New Roman" w:hAnsi="Arial" w:cs="Arial"/>
          <w:color w:val="0D0D0D" w:themeColor="text1" w:themeTint="F2"/>
          <w:sz w:val="20"/>
          <w:szCs w:val="20"/>
          <w:lang w:eastAsia="tr-TR"/>
        </w:rPr>
        <w:t xml:space="preserve">Stajların başarıyla tamamlanabilmesi için, aşağıda belirtilen yerlerde ve sürelerde yapılması gereklidir. </w:t>
      </w:r>
      <w:r w:rsidR="005B3D75" w:rsidRPr="001A42D1">
        <w:rPr>
          <w:rFonts w:ascii="Arial" w:eastAsia="Times New Roman" w:hAnsi="Arial" w:cs="Arial"/>
          <w:color w:val="0D0D0D" w:themeColor="text1" w:themeTint="F2"/>
          <w:sz w:val="20"/>
          <w:szCs w:val="20"/>
          <w:lang w:eastAsia="tr-TR"/>
        </w:rPr>
        <w:t xml:space="preserve">Ayrıca öğrenci tarafından staj yapılması için belirlenen </w:t>
      </w:r>
      <w:r w:rsidR="00FD0F42" w:rsidRPr="001A42D1">
        <w:rPr>
          <w:rFonts w:ascii="Arial" w:eastAsia="Times New Roman" w:hAnsi="Arial" w:cs="Arial"/>
          <w:color w:val="0D0D0D" w:themeColor="text1" w:themeTint="F2"/>
          <w:sz w:val="20"/>
          <w:szCs w:val="20"/>
          <w:lang w:eastAsia="tr-TR"/>
        </w:rPr>
        <w:t>kuru</w:t>
      </w:r>
      <w:r w:rsidR="00A060EE" w:rsidRPr="001A42D1">
        <w:rPr>
          <w:rFonts w:ascii="Arial" w:eastAsia="Times New Roman" w:hAnsi="Arial" w:cs="Arial"/>
          <w:color w:val="0D0D0D" w:themeColor="text1" w:themeTint="F2"/>
          <w:sz w:val="20"/>
          <w:szCs w:val="20"/>
          <w:lang w:eastAsia="tr-TR"/>
        </w:rPr>
        <w:t>m ve kuru</w:t>
      </w:r>
      <w:r w:rsidR="00FD0F42" w:rsidRPr="001A42D1">
        <w:rPr>
          <w:rFonts w:ascii="Arial" w:eastAsia="Times New Roman" w:hAnsi="Arial" w:cs="Arial"/>
          <w:color w:val="0D0D0D" w:themeColor="text1" w:themeTint="F2"/>
          <w:sz w:val="20"/>
          <w:szCs w:val="20"/>
          <w:lang w:eastAsia="tr-TR"/>
        </w:rPr>
        <w:t>luşun</w:t>
      </w:r>
      <w:r w:rsidR="005B3D75" w:rsidRPr="001A42D1">
        <w:rPr>
          <w:rFonts w:ascii="Arial" w:eastAsia="Times New Roman" w:hAnsi="Arial" w:cs="Arial"/>
          <w:color w:val="0D0D0D" w:themeColor="text1" w:themeTint="F2"/>
          <w:sz w:val="20"/>
          <w:szCs w:val="20"/>
          <w:lang w:eastAsia="tr-TR"/>
        </w:rPr>
        <w:t xml:space="preserve">, ilgili staj komisyonu tarafından onaylanması gerekir. </w:t>
      </w:r>
      <w:r w:rsidR="00CE4FAF" w:rsidRPr="001A42D1">
        <w:rPr>
          <w:rFonts w:ascii="Arial" w:eastAsia="Times New Roman" w:hAnsi="Arial" w:cs="Arial"/>
          <w:color w:val="0D0D0D" w:themeColor="text1" w:themeTint="F2"/>
          <w:sz w:val="20"/>
          <w:szCs w:val="20"/>
          <w:lang w:eastAsia="tr-TR"/>
        </w:rPr>
        <w:t>Öğrenciler staj ya</w:t>
      </w:r>
      <w:r w:rsidR="005B3D75" w:rsidRPr="001A42D1">
        <w:rPr>
          <w:rFonts w:ascii="Arial" w:eastAsia="Times New Roman" w:hAnsi="Arial" w:cs="Arial"/>
          <w:color w:val="0D0D0D" w:themeColor="text1" w:themeTint="F2"/>
          <w:sz w:val="20"/>
          <w:szCs w:val="20"/>
          <w:lang w:eastAsia="tr-TR"/>
        </w:rPr>
        <w:t>pacağı kurumu</w:t>
      </w:r>
      <w:r w:rsidR="00A060EE" w:rsidRPr="001A42D1">
        <w:rPr>
          <w:rFonts w:ascii="Arial" w:eastAsia="Times New Roman" w:hAnsi="Arial" w:cs="Arial"/>
          <w:color w:val="0D0D0D" w:themeColor="text1" w:themeTint="F2"/>
          <w:sz w:val="20"/>
          <w:szCs w:val="20"/>
          <w:lang w:eastAsia="tr-TR"/>
        </w:rPr>
        <w:t xml:space="preserve"> ve kuruluşu</w:t>
      </w:r>
      <w:r w:rsidR="005B3D75" w:rsidRPr="001A42D1">
        <w:rPr>
          <w:rFonts w:ascii="Arial" w:eastAsia="Times New Roman" w:hAnsi="Arial" w:cs="Arial"/>
          <w:color w:val="0D0D0D" w:themeColor="text1" w:themeTint="F2"/>
          <w:sz w:val="20"/>
          <w:szCs w:val="20"/>
          <w:lang w:eastAsia="tr-TR"/>
        </w:rPr>
        <w:t xml:space="preserve"> kendileri seçer</w:t>
      </w:r>
      <w:r w:rsidR="00CE4FAF" w:rsidRPr="001A42D1">
        <w:rPr>
          <w:rFonts w:ascii="Arial" w:eastAsia="Times New Roman" w:hAnsi="Arial" w:cs="Arial"/>
          <w:color w:val="0D0D0D" w:themeColor="text1" w:themeTint="F2"/>
          <w:sz w:val="20"/>
          <w:szCs w:val="20"/>
          <w:lang w:eastAsia="tr-TR"/>
        </w:rPr>
        <w:t>.</w:t>
      </w:r>
      <w:r w:rsidR="005B3D75" w:rsidRPr="001A42D1">
        <w:rPr>
          <w:rFonts w:ascii="Arial" w:eastAsia="Times New Roman" w:hAnsi="Arial" w:cs="Arial"/>
          <w:color w:val="0D0D0D" w:themeColor="text1" w:themeTint="F2"/>
          <w:sz w:val="20"/>
          <w:szCs w:val="20"/>
          <w:lang w:eastAsia="tr-TR"/>
        </w:rPr>
        <w:t xml:space="preserve"> </w:t>
      </w:r>
      <w:r w:rsidR="0097774A" w:rsidRPr="00E128F9">
        <w:rPr>
          <w:rFonts w:ascii="Arial" w:eastAsia="Times New Roman" w:hAnsi="Arial" w:cs="Arial"/>
          <w:color w:val="0D0D0D" w:themeColor="text1" w:themeTint="F2"/>
          <w:sz w:val="20"/>
          <w:szCs w:val="20"/>
          <w:lang w:eastAsia="tr-TR"/>
        </w:rPr>
        <w:t>Staj II</w:t>
      </w:r>
      <w:r w:rsidR="00E128F9" w:rsidRPr="00E128F9">
        <w:rPr>
          <w:rFonts w:ascii="Arial" w:eastAsia="Times New Roman" w:hAnsi="Arial" w:cs="Arial"/>
          <w:color w:val="0D0D0D" w:themeColor="text1" w:themeTint="F2"/>
          <w:sz w:val="20"/>
          <w:szCs w:val="20"/>
          <w:lang w:eastAsia="tr-TR"/>
        </w:rPr>
        <w:t xml:space="preserve"> </w:t>
      </w:r>
      <w:r w:rsidR="0097774A" w:rsidRPr="00E128F9">
        <w:rPr>
          <w:rFonts w:ascii="Arial" w:eastAsia="Times New Roman" w:hAnsi="Arial" w:cs="Arial"/>
          <w:color w:val="0D0D0D" w:themeColor="text1" w:themeTint="F2"/>
          <w:sz w:val="20"/>
          <w:szCs w:val="20"/>
          <w:lang w:eastAsia="tr-TR"/>
        </w:rPr>
        <w:t>ve Staj I</w:t>
      </w:r>
      <w:r w:rsidR="00E128F9" w:rsidRPr="00E128F9">
        <w:rPr>
          <w:rFonts w:ascii="Arial" w:eastAsia="Times New Roman" w:hAnsi="Arial" w:cs="Arial"/>
          <w:color w:val="0D0D0D" w:themeColor="text1" w:themeTint="F2"/>
          <w:sz w:val="20"/>
          <w:szCs w:val="20"/>
          <w:lang w:eastAsia="tr-TR"/>
        </w:rPr>
        <w:t>II</w:t>
      </w:r>
      <w:r w:rsidR="0097774A" w:rsidRPr="00E128F9">
        <w:rPr>
          <w:rFonts w:ascii="Arial" w:eastAsia="Times New Roman" w:hAnsi="Arial" w:cs="Arial"/>
          <w:color w:val="0D0D0D" w:themeColor="text1" w:themeTint="F2"/>
          <w:sz w:val="20"/>
          <w:szCs w:val="20"/>
          <w:lang w:eastAsia="tr-TR"/>
        </w:rPr>
        <w:t>’</w:t>
      </w:r>
      <w:r w:rsidR="00E128F9" w:rsidRPr="00E128F9">
        <w:rPr>
          <w:rFonts w:ascii="Arial" w:eastAsia="Times New Roman" w:hAnsi="Arial" w:cs="Arial"/>
          <w:color w:val="0D0D0D" w:themeColor="text1" w:themeTint="F2"/>
          <w:sz w:val="20"/>
          <w:szCs w:val="20"/>
          <w:lang w:eastAsia="tr-TR"/>
        </w:rPr>
        <w:t>ün</w:t>
      </w:r>
      <w:r w:rsidR="0097774A" w:rsidRPr="00E128F9">
        <w:rPr>
          <w:rFonts w:ascii="Arial" w:eastAsia="Times New Roman" w:hAnsi="Arial" w:cs="Arial"/>
          <w:color w:val="0D0D0D" w:themeColor="text1" w:themeTint="F2"/>
          <w:sz w:val="20"/>
          <w:szCs w:val="20"/>
          <w:lang w:eastAsia="tr-TR"/>
        </w:rPr>
        <w:t xml:space="preserve"> dağılımının </w:t>
      </w:r>
      <w:r w:rsidR="00E206E9" w:rsidRPr="00E128F9">
        <w:rPr>
          <w:rFonts w:ascii="Arial" w:eastAsia="Times New Roman" w:hAnsi="Arial" w:cs="Arial"/>
          <w:color w:val="0D0D0D" w:themeColor="text1" w:themeTint="F2"/>
          <w:sz w:val="20"/>
          <w:szCs w:val="20"/>
          <w:lang w:eastAsia="tr-TR"/>
        </w:rPr>
        <w:t xml:space="preserve">isteğe göre </w:t>
      </w:r>
      <w:r w:rsidR="0097774A" w:rsidRPr="00E128F9">
        <w:rPr>
          <w:rFonts w:ascii="Arial" w:eastAsia="Times New Roman" w:hAnsi="Arial" w:cs="Arial"/>
          <w:color w:val="0D0D0D" w:themeColor="text1" w:themeTint="F2"/>
          <w:sz w:val="20"/>
          <w:szCs w:val="20"/>
          <w:lang w:eastAsia="tr-TR"/>
        </w:rPr>
        <w:t>yapılmasından öğrenci sorumludur.</w:t>
      </w:r>
      <w:r w:rsidR="00E75463" w:rsidRPr="00E128F9">
        <w:rPr>
          <w:rFonts w:ascii="Arial" w:eastAsia="Times New Roman" w:hAnsi="Arial" w:cs="Arial"/>
          <w:color w:val="0D0D0D" w:themeColor="text1" w:themeTint="F2"/>
          <w:sz w:val="20"/>
          <w:szCs w:val="20"/>
          <w:lang w:eastAsia="tr-TR"/>
        </w:rPr>
        <w:t xml:space="preserve"> Staj yapacak öğrenciler</w:t>
      </w:r>
      <w:r w:rsidR="00E75463" w:rsidRPr="001A42D1">
        <w:rPr>
          <w:rFonts w:ascii="Arial" w:eastAsia="Times New Roman" w:hAnsi="Arial" w:cs="Arial"/>
          <w:color w:val="0D0D0D" w:themeColor="text1" w:themeTint="F2"/>
          <w:sz w:val="20"/>
          <w:szCs w:val="20"/>
          <w:lang w:eastAsia="tr-TR"/>
        </w:rPr>
        <w:t xml:space="preserve"> bir staj döneminde ilgili staj gün sayısını ara vermeden tamamlarlar (veya zaruri durumlarda staj komisyonu ve fakülte yönetim kurulunun uygun göreceği şekilde staj iki kısımda tamamlanabilir). Öğrencilerin ikinci dönem stajını yapabilmeleri için birinci dönem stajını, üçüncü dönem stajlarını yapabilmeleri için ikinci dönem stajını, dördüncü dönem stajını yapabilmeleri için de üçüncü dönem stajını yapmış olmaları </w:t>
      </w:r>
      <w:r w:rsidR="00E75463" w:rsidRPr="0075347D">
        <w:rPr>
          <w:rFonts w:ascii="Arial" w:eastAsia="Times New Roman" w:hAnsi="Arial" w:cs="Arial"/>
          <w:color w:val="0D0D0D" w:themeColor="text1" w:themeTint="F2"/>
          <w:sz w:val="20"/>
          <w:szCs w:val="20"/>
          <w:lang w:eastAsia="tr-TR"/>
        </w:rPr>
        <w:t>gereklidir.</w:t>
      </w:r>
      <w:r w:rsidR="0027428A" w:rsidRPr="0075347D">
        <w:rPr>
          <w:rFonts w:ascii="Arial" w:eastAsia="Times New Roman" w:hAnsi="Arial" w:cs="Arial"/>
          <w:color w:val="0D0D0D" w:themeColor="text1" w:themeTint="F2"/>
          <w:sz w:val="20"/>
          <w:szCs w:val="20"/>
          <w:lang w:eastAsia="tr-TR"/>
        </w:rPr>
        <w:t xml:space="preserve"> Öğrenci isterse staj komisyonu</w:t>
      </w:r>
      <w:r w:rsidR="00CC68CF" w:rsidRPr="0075347D">
        <w:rPr>
          <w:rFonts w:ascii="Arial" w:eastAsia="Times New Roman" w:hAnsi="Arial" w:cs="Arial"/>
          <w:color w:val="0D0D0D" w:themeColor="text1" w:themeTint="F2"/>
          <w:sz w:val="20"/>
          <w:szCs w:val="20"/>
          <w:lang w:eastAsia="tr-TR"/>
        </w:rPr>
        <w:t xml:space="preserve"> onayı</w:t>
      </w:r>
      <w:r w:rsidR="0027428A" w:rsidRPr="0075347D">
        <w:rPr>
          <w:rFonts w:ascii="Arial" w:eastAsia="Times New Roman" w:hAnsi="Arial" w:cs="Arial"/>
          <w:color w:val="0D0D0D" w:themeColor="text1" w:themeTint="F2"/>
          <w:sz w:val="20"/>
          <w:szCs w:val="20"/>
          <w:lang w:eastAsia="tr-TR"/>
        </w:rPr>
        <w:t xml:space="preserve"> ve yönetim kurulu </w:t>
      </w:r>
      <w:r w:rsidR="00CC68CF" w:rsidRPr="0075347D">
        <w:rPr>
          <w:rFonts w:ascii="Arial" w:eastAsia="Times New Roman" w:hAnsi="Arial" w:cs="Arial"/>
          <w:color w:val="0D0D0D" w:themeColor="text1" w:themeTint="F2"/>
          <w:sz w:val="20"/>
          <w:szCs w:val="20"/>
          <w:lang w:eastAsia="tr-TR"/>
        </w:rPr>
        <w:t>kararı</w:t>
      </w:r>
      <w:r w:rsidR="0027428A" w:rsidRPr="0075347D">
        <w:rPr>
          <w:rFonts w:ascii="Arial" w:eastAsia="Times New Roman" w:hAnsi="Arial" w:cs="Arial"/>
          <w:color w:val="0D0D0D" w:themeColor="text1" w:themeTint="F2"/>
          <w:sz w:val="20"/>
          <w:szCs w:val="20"/>
          <w:lang w:eastAsia="tr-TR"/>
        </w:rPr>
        <w:t xml:space="preserve"> ile</w:t>
      </w:r>
      <w:r w:rsidR="0027428A" w:rsidRPr="0075347D">
        <w:rPr>
          <w:rFonts w:ascii="Arial" w:hAnsi="Arial" w:cs="Arial"/>
          <w:sz w:val="20"/>
          <w:szCs w:val="20"/>
        </w:rPr>
        <w:t xml:space="preserve"> Staj I, II ve III’ü çeşitli uluslararası programlar veya özel girişimler yoluyla</w:t>
      </w:r>
      <w:r w:rsidR="00CC68CF" w:rsidRPr="0075347D">
        <w:rPr>
          <w:rFonts w:ascii="Arial" w:hAnsi="Arial" w:cs="Arial"/>
          <w:sz w:val="20"/>
          <w:szCs w:val="20"/>
        </w:rPr>
        <w:t xml:space="preserve"> belirlediği</w:t>
      </w:r>
      <w:r w:rsidR="0027428A" w:rsidRPr="0075347D">
        <w:rPr>
          <w:rFonts w:ascii="Arial" w:hAnsi="Arial" w:cs="Arial"/>
          <w:sz w:val="20"/>
          <w:szCs w:val="20"/>
        </w:rPr>
        <w:t xml:space="preserve"> </w:t>
      </w:r>
      <w:r w:rsidR="00CC68CF" w:rsidRPr="0075347D">
        <w:rPr>
          <w:rFonts w:ascii="Arial" w:hAnsi="Arial" w:cs="Arial"/>
          <w:sz w:val="20"/>
          <w:szCs w:val="20"/>
        </w:rPr>
        <w:t>yurtdışındaki</w:t>
      </w:r>
      <w:r w:rsidR="0027428A" w:rsidRPr="0075347D">
        <w:rPr>
          <w:rFonts w:ascii="Arial" w:hAnsi="Arial" w:cs="Arial"/>
          <w:sz w:val="20"/>
          <w:szCs w:val="20"/>
        </w:rPr>
        <w:t xml:space="preserve"> eşdeğer kurumlarda da yap</w:t>
      </w:r>
      <w:r w:rsidR="00CC68CF" w:rsidRPr="0075347D">
        <w:rPr>
          <w:rFonts w:ascii="Arial" w:hAnsi="Arial" w:cs="Arial"/>
          <w:sz w:val="20"/>
          <w:szCs w:val="20"/>
        </w:rPr>
        <w:t>abilir.</w:t>
      </w:r>
    </w:p>
    <w:p w14:paraId="21131E77" w14:textId="24CA56B3" w:rsidR="00956F57" w:rsidRPr="005B3D75" w:rsidRDefault="00003F43" w:rsidP="005B3D75">
      <w:pPr>
        <w:shd w:val="clear" w:color="auto" w:fill="FFFFFF"/>
        <w:spacing w:before="100" w:beforeAutospacing="1" w:after="100" w:afterAutospacing="1" w:line="360" w:lineRule="auto"/>
        <w:jc w:val="both"/>
        <w:rPr>
          <w:rFonts w:ascii="Arial" w:eastAsia="Times New Roman" w:hAnsi="Arial" w:cs="Arial"/>
          <w:color w:val="FF0000"/>
          <w:sz w:val="20"/>
          <w:szCs w:val="20"/>
          <w:lang w:eastAsia="tr-TR"/>
        </w:rPr>
      </w:pPr>
      <w:r w:rsidRPr="004A4311">
        <w:rPr>
          <w:rFonts w:ascii="Arial" w:eastAsia="Times New Roman" w:hAnsi="Arial" w:cs="Arial"/>
          <w:b/>
          <w:bCs/>
          <w:color w:val="000000" w:themeColor="text1"/>
          <w:sz w:val="20"/>
          <w:szCs w:val="20"/>
          <w:lang w:eastAsia="tr-TR"/>
        </w:rPr>
        <w:t>MADDE</w:t>
      </w:r>
      <w:r w:rsidR="00956F57" w:rsidRPr="004A4311">
        <w:rPr>
          <w:rFonts w:ascii="Arial" w:eastAsia="Times New Roman" w:hAnsi="Arial" w:cs="Arial"/>
          <w:b/>
          <w:bCs/>
          <w:color w:val="000000" w:themeColor="text1"/>
          <w:sz w:val="20"/>
          <w:szCs w:val="20"/>
          <w:lang w:eastAsia="tr-TR"/>
        </w:rPr>
        <w:t xml:space="preserve"> </w:t>
      </w:r>
      <w:r w:rsidR="00C850B9" w:rsidRPr="001A42D1">
        <w:rPr>
          <w:rFonts w:ascii="Arial" w:eastAsia="Times New Roman" w:hAnsi="Arial" w:cs="Arial"/>
          <w:b/>
          <w:bCs/>
          <w:color w:val="0D0D0D" w:themeColor="text1" w:themeTint="F2"/>
          <w:sz w:val="20"/>
          <w:szCs w:val="20"/>
          <w:lang w:eastAsia="tr-TR"/>
        </w:rPr>
        <w:t>9</w:t>
      </w:r>
      <w:r>
        <w:rPr>
          <w:rFonts w:ascii="Arial" w:eastAsia="Times New Roman" w:hAnsi="Arial" w:cs="Arial"/>
          <w:b/>
          <w:bCs/>
          <w:color w:val="000000" w:themeColor="text1"/>
          <w:sz w:val="20"/>
          <w:szCs w:val="20"/>
          <w:lang w:eastAsia="tr-TR"/>
        </w:rPr>
        <w:t>-</w:t>
      </w:r>
      <w:r w:rsidR="00956F57" w:rsidRPr="004A4311">
        <w:rPr>
          <w:rFonts w:ascii="Arial" w:eastAsia="Times New Roman" w:hAnsi="Arial" w:cs="Arial"/>
          <w:color w:val="000000" w:themeColor="text1"/>
          <w:sz w:val="20"/>
          <w:szCs w:val="20"/>
          <w:lang w:eastAsia="tr-TR"/>
        </w:rPr>
        <w:t xml:space="preserve"> Staj eğitim-öğretimi dört dönemden oluşur:</w:t>
      </w:r>
    </w:p>
    <w:p w14:paraId="75848E79" w14:textId="1574FEAC" w:rsidR="00956F57" w:rsidRPr="002B0BE5" w:rsidRDefault="00560C60" w:rsidP="000432E6">
      <w:pPr>
        <w:spacing w:before="100" w:beforeAutospacing="1" w:after="100" w:afterAutospacing="1" w:line="360" w:lineRule="auto"/>
        <w:jc w:val="both"/>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(1</w:t>
      </w:r>
      <w:r w:rsidR="00956F57" w:rsidRPr="004A4311">
        <w:rPr>
          <w:rFonts w:ascii="Arial" w:eastAsia="Times New Roman" w:hAnsi="Arial" w:cs="Arial"/>
          <w:color w:val="000000" w:themeColor="text1"/>
          <w:sz w:val="20"/>
          <w:szCs w:val="20"/>
          <w:lang w:eastAsia="tr-TR"/>
        </w:rPr>
        <w:t xml:space="preserve">) </w:t>
      </w:r>
      <w:r w:rsidR="00956F57" w:rsidRPr="00560C60">
        <w:rPr>
          <w:rFonts w:ascii="Arial" w:eastAsia="Times New Roman" w:hAnsi="Arial" w:cs="Arial"/>
          <w:bCs/>
          <w:color w:val="000000" w:themeColor="text1"/>
          <w:sz w:val="20"/>
          <w:szCs w:val="20"/>
          <w:lang w:eastAsia="tr-TR"/>
        </w:rPr>
        <w:t>Staj I</w:t>
      </w:r>
      <w:r w:rsidR="00956F57" w:rsidRPr="004A4311">
        <w:rPr>
          <w:rFonts w:ascii="Arial" w:eastAsia="Times New Roman" w:hAnsi="Arial" w:cs="Arial"/>
          <w:b/>
          <w:color w:val="000000" w:themeColor="text1"/>
          <w:sz w:val="20"/>
          <w:szCs w:val="20"/>
          <w:lang w:eastAsia="tr-TR"/>
        </w:rPr>
        <w:t>:</w:t>
      </w:r>
      <w:r w:rsidR="00956F57" w:rsidRPr="004A4311">
        <w:rPr>
          <w:rFonts w:ascii="Arial" w:eastAsia="Times New Roman" w:hAnsi="Arial" w:cs="Arial"/>
          <w:color w:val="000000" w:themeColor="text1"/>
          <w:sz w:val="20"/>
          <w:szCs w:val="20"/>
          <w:lang w:eastAsia="tr-TR"/>
        </w:rPr>
        <w:t xml:space="preserve"> İkinci ve üçüncü sınıf </w:t>
      </w:r>
      <w:r w:rsidR="00956F57" w:rsidRPr="0075347D">
        <w:rPr>
          <w:rFonts w:ascii="Arial" w:eastAsia="Times New Roman" w:hAnsi="Arial" w:cs="Arial"/>
          <w:color w:val="000000" w:themeColor="text1"/>
          <w:sz w:val="20"/>
          <w:szCs w:val="20"/>
          <w:lang w:eastAsia="tr-TR"/>
        </w:rPr>
        <w:t>arasındaki yaz aylarında</w:t>
      </w:r>
      <w:r w:rsidR="00E128F9" w:rsidRPr="0075347D">
        <w:rPr>
          <w:rFonts w:ascii="Arial" w:eastAsia="Times New Roman" w:hAnsi="Arial" w:cs="Arial"/>
          <w:color w:val="000000" w:themeColor="text1"/>
          <w:sz w:val="20"/>
          <w:szCs w:val="20"/>
          <w:lang w:eastAsia="tr-TR"/>
        </w:rPr>
        <w:t xml:space="preserve"> </w:t>
      </w:r>
      <w:r w:rsidR="0060174E" w:rsidRPr="0075347D">
        <w:rPr>
          <w:rFonts w:ascii="Arial" w:eastAsia="Times New Roman" w:hAnsi="Arial" w:cs="Arial"/>
          <w:color w:val="000000" w:themeColor="text1"/>
          <w:sz w:val="20"/>
          <w:szCs w:val="20"/>
          <w:lang w:eastAsia="tr-TR"/>
        </w:rPr>
        <w:t>dört hafta</w:t>
      </w:r>
      <w:r w:rsidR="00956F57" w:rsidRPr="0075347D">
        <w:rPr>
          <w:rFonts w:ascii="Arial" w:eastAsia="Times New Roman" w:hAnsi="Arial" w:cs="Arial"/>
          <w:color w:val="000000" w:themeColor="text1"/>
          <w:sz w:val="20"/>
          <w:szCs w:val="20"/>
          <w:lang w:eastAsia="tr-TR"/>
        </w:rPr>
        <w:t xml:space="preserve"> </w:t>
      </w:r>
      <w:r w:rsidR="003C63A5" w:rsidRPr="0075347D">
        <w:rPr>
          <w:rFonts w:ascii="Arial" w:eastAsia="Times New Roman" w:hAnsi="Arial" w:cs="Arial"/>
          <w:color w:val="000000" w:themeColor="text1"/>
          <w:sz w:val="20"/>
          <w:szCs w:val="20"/>
          <w:lang w:eastAsia="tr-TR"/>
        </w:rPr>
        <w:t>(</w:t>
      </w:r>
      <w:r w:rsidR="00956F57" w:rsidRPr="0075347D">
        <w:rPr>
          <w:rFonts w:ascii="Arial" w:eastAsia="Times New Roman" w:hAnsi="Arial" w:cs="Arial"/>
          <w:color w:val="000000" w:themeColor="text1"/>
          <w:sz w:val="20"/>
          <w:szCs w:val="20"/>
          <w:lang w:eastAsia="tr-TR"/>
        </w:rPr>
        <w:t>20 iş günü) süre</w:t>
      </w:r>
      <w:r w:rsidR="00956F57" w:rsidRPr="004A4311">
        <w:rPr>
          <w:rFonts w:ascii="Arial" w:eastAsia="Times New Roman" w:hAnsi="Arial" w:cs="Arial"/>
          <w:color w:val="000000" w:themeColor="text1"/>
          <w:sz w:val="20"/>
          <w:szCs w:val="20"/>
          <w:lang w:eastAsia="tr-TR"/>
        </w:rPr>
        <w:t xml:space="preserve"> ile yapılan stajdır. Staj I, kamuya açık (serbest) bir eczanede yapılan stajdır. </w:t>
      </w:r>
      <w:r w:rsidR="002F19A8" w:rsidRPr="004A4311">
        <w:rPr>
          <w:rFonts w:ascii="Arial" w:eastAsia="Times New Roman" w:hAnsi="Arial" w:cs="Arial"/>
          <w:color w:val="000000" w:themeColor="text1"/>
          <w:sz w:val="20"/>
          <w:szCs w:val="20"/>
          <w:lang w:eastAsia="tr-TR"/>
        </w:rPr>
        <w:t xml:space="preserve">Serbest eczane stajları; meslekte en az </w:t>
      </w:r>
      <w:r w:rsidR="00164E39">
        <w:rPr>
          <w:rFonts w:ascii="Arial" w:eastAsia="Times New Roman" w:hAnsi="Arial" w:cs="Arial"/>
          <w:color w:val="000000" w:themeColor="text1"/>
          <w:sz w:val="20"/>
          <w:szCs w:val="20"/>
          <w:lang w:eastAsia="tr-TR"/>
        </w:rPr>
        <w:t>3</w:t>
      </w:r>
      <w:r w:rsidR="002F19A8" w:rsidRPr="004A4311">
        <w:rPr>
          <w:rFonts w:ascii="Arial" w:eastAsia="Times New Roman" w:hAnsi="Arial" w:cs="Arial"/>
          <w:color w:val="000000" w:themeColor="text1"/>
          <w:sz w:val="20"/>
          <w:szCs w:val="20"/>
          <w:lang w:eastAsia="tr-TR"/>
        </w:rPr>
        <w:t xml:space="preserve"> (</w:t>
      </w:r>
      <w:r w:rsidR="00164E39">
        <w:rPr>
          <w:rFonts w:ascii="Arial" w:eastAsia="Times New Roman" w:hAnsi="Arial" w:cs="Arial"/>
          <w:color w:val="000000" w:themeColor="text1"/>
          <w:sz w:val="20"/>
          <w:szCs w:val="20"/>
          <w:lang w:eastAsia="tr-TR"/>
        </w:rPr>
        <w:t>üç</w:t>
      </w:r>
      <w:r w:rsidR="002F19A8" w:rsidRPr="004A4311">
        <w:rPr>
          <w:rFonts w:ascii="Arial" w:eastAsia="Times New Roman" w:hAnsi="Arial" w:cs="Arial"/>
          <w:color w:val="000000" w:themeColor="text1"/>
          <w:sz w:val="20"/>
          <w:szCs w:val="20"/>
          <w:lang w:eastAsia="tr-TR"/>
        </w:rPr>
        <w:t>) yıl serbest eczacılık deneyimi olan, Sosyal Güvenlik Kurumu (SGK) ile anlaşması mevcut</w:t>
      </w:r>
      <w:r w:rsidR="002F19A8" w:rsidRPr="001A42D1">
        <w:rPr>
          <w:rFonts w:ascii="Arial" w:eastAsia="Times New Roman" w:hAnsi="Arial" w:cs="Arial"/>
          <w:color w:val="0D0D0D" w:themeColor="text1" w:themeTint="F2"/>
          <w:sz w:val="20"/>
          <w:szCs w:val="20"/>
          <w:lang w:eastAsia="tr-TR"/>
        </w:rPr>
        <w:t xml:space="preserve">, </w:t>
      </w:r>
      <w:r w:rsidR="00145A49" w:rsidRPr="004A4311">
        <w:rPr>
          <w:rFonts w:ascii="Arial" w:eastAsia="Times New Roman" w:hAnsi="Arial" w:cs="Arial"/>
          <w:color w:val="000000" w:themeColor="text1"/>
          <w:sz w:val="20"/>
          <w:szCs w:val="20"/>
          <w:lang w:eastAsia="tr-TR"/>
        </w:rPr>
        <w:t>“sözleşme feshi” bulunmayan</w:t>
      </w:r>
      <w:r w:rsidR="00145A49">
        <w:rPr>
          <w:rFonts w:ascii="Arial" w:eastAsia="Times New Roman" w:hAnsi="Arial" w:cs="Arial"/>
          <w:color w:val="000000" w:themeColor="text1"/>
          <w:sz w:val="20"/>
          <w:szCs w:val="20"/>
          <w:lang w:eastAsia="tr-TR"/>
        </w:rPr>
        <w:t xml:space="preserve">, </w:t>
      </w:r>
      <w:r w:rsidR="00B144C6" w:rsidRPr="0075347D">
        <w:rPr>
          <w:rFonts w:ascii="Arial" w:eastAsia="Times New Roman" w:hAnsi="Arial" w:cs="Arial"/>
          <w:sz w:val="20"/>
          <w:szCs w:val="20"/>
          <w:lang w:eastAsia="tr-TR"/>
        </w:rPr>
        <w:t xml:space="preserve">muvazaa olmayan, </w:t>
      </w:r>
      <w:r w:rsidR="002F19A8" w:rsidRPr="004A4311">
        <w:rPr>
          <w:rFonts w:ascii="Arial" w:eastAsia="Times New Roman" w:hAnsi="Arial" w:cs="Arial"/>
          <w:color w:val="000000" w:themeColor="text1"/>
          <w:sz w:val="20"/>
          <w:szCs w:val="20"/>
          <w:lang w:eastAsia="tr-TR"/>
        </w:rPr>
        <w:t>TEB tarafından onaylanmış ve yasal olarak onanmış hiçbir disiplin cezası olmayan ve çıkar çatışması/</w:t>
      </w:r>
      <w:r w:rsidR="00164E39">
        <w:rPr>
          <w:rFonts w:ascii="Arial" w:eastAsia="Times New Roman" w:hAnsi="Arial" w:cs="Arial"/>
          <w:color w:val="000000" w:themeColor="text1"/>
          <w:sz w:val="20"/>
          <w:szCs w:val="20"/>
          <w:lang w:eastAsia="tr-TR"/>
        </w:rPr>
        <w:t xml:space="preserve"> </w:t>
      </w:r>
      <w:r w:rsidR="002F19A8" w:rsidRPr="004A4311">
        <w:rPr>
          <w:rFonts w:ascii="Arial" w:eastAsia="Times New Roman" w:hAnsi="Arial" w:cs="Arial"/>
          <w:color w:val="000000" w:themeColor="text1"/>
          <w:sz w:val="20"/>
          <w:szCs w:val="20"/>
          <w:lang w:eastAsia="tr-TR"/>
        </w:rPr>
        <w:t xml:space="preserve">çakışması nedeniyle stajyer öğrencinin ebeveyn, kardeş gibi birinci dereceden ya da ikinci dereceden akrabası olmayan eczacıların eczanesinde yapılır. </w:t>
      </w:r>
    </w:p>
    <w:p w14:paraId="3F3D0A62" w14:textId="77777777" w:rsidR="006406EC" w:rsidRDefault="00560C60" w:rsidP="001A42D1">
      <w:pPr>
        <w:shd w:val="clear" w:color="auto" w:fill="FFFFFF"/>
        <w:spacing w:before="100" w:beforeAutospacing="1" w:after="100" w:afterAutospacing="1" w:line="360" w:lineRule="auto"/>
        <w:jc w:val="both"/>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(2</w:t>
      </w:r>
      <w:r w:rsidR="00956F57" w:rsidRPr="00560C60">
        <w:rPr>
          <w:rFonts w:ascii="Arial" w:eastAsia="Times New Roman" w:hAnsi="Arial" w:cs="Arial"/>
          <w:color w:val="000000" w:themeColor="text1"/>
          <w:sz w:val="20"/>
          <w:szCs w:val="20"/>
          <w:lang w:eastAsia="tr-TR"/>
        </w:rPr>
        <w:t>) Staj II:</w:t>
      </w:r>
      <w:r w:rsidR="00956F57" w:rsidRPr="004A4311">
        <w:rPr>
          <w:rFonts w:ascii="Arial" w:eastAsia="Times New Roman" w:hAnsi="Arial" w:cs="Arial"/>
          <w:color w:val="000000" w:themeColor="text1"/>
          <w:sz w:val="20"/>
          <w:szCs w:val="20"/>
          <w:lang w:eastAsia="tr-TR"/>
        </w:rPr>
        <w:t xml:space="preserve"> Üçüncü ve dördüncü sınıf arasındaki yaz </w:t>
      </w:r>
      <w:r w:rsidR="00265039" w:rsidRPr="004A4311">
        <w:rPr>
          <w:rFonts w:ascii="Arial" w:eastAsia="Times New Roman" w:hAnsi="Arial" w:cs="Arial"/>
          <w:color w:val="000000" w:themeColor="text1"/>
          <w:sz w:val="20"/>
          <w:szCs w:val="20"/>
          <w:lang w:eastAsia="tr-TR"/>
        </w:rPr>
        <w:t>aylarında</w:t>
      </w:r>
      <w:r w:rsidR="00956F57" w:rsidRPr="004A4311">
        <w:rPr>
          <w:rFonts w:ascii="Arial" w:eastAsia="Times New Roman" w:hAnsi="Arial" w:cs="Arial"/>
          <w:color w:val="000000" w:themeColor="text1"/>
          <w:sz w:val="20"/>
          <w:szCs w:val="20"/>
          <w:lang w:eastAsia="tr-TR"/>
        </w:rPr>
        <w:t xml:space="preserve"> </w:t>
      </w:r>
      <w:r w:rsidR="003D4E49">
        <w:rPr>
          <w:rFonts w:ascii="Arial" w:eastAsia="Times New Roman" w:hAnsi="Arial" w:cs="Arial"/>
          <w:color w:val="000000" w:themeColor="text1"/>
          <w:sz w:val="20"/>
          <w:szCs w:val="20"/>
          <w:lang w:eastAsia="tr-TR"/>
        </w:rPr>
        <w:t>altı</w:t>
      </w:r>
      <w:r w:rsidR="0060174E">
        <w:rPr>
          <w:rFonts w:ascii="Arial" w:eastAsia="Times New Roman" w:hAnsi="Arial" w:cs="Arial"/>
          <w:color w:val="000000" w:themeColor="text1"/>
          <w:sz w:val="20"/>
          <w:szCs w:val="20"/>
          <w:lang w:eastAsia="tr-TR"/>
        </w:rPr>
        <w:t xml:space="preserve"> hafta (</w:t>
      </w:r>
      <w:r w:rsidR="00164E12">
        <w:rPr>
          <w:rFonts w:ascii="Arial" w:eastAsia="Times New Roman" w:hAnsi="Arial" w:cs="Arial"/>
          <w:color w:val="000000" w:themeColor="text1"/>
          <w:sz w:val="20"/>
          <w:szCs w:val="20"/>
          <w:lang w:eastAsia="tr-TR"/>
        </w:rPr>
        <w:t>30</w:t>
      </w:r>
      <w:r w:rsidR="00956F57" w:rsidRPr="004A4311">
        <w:rPr>
          <w:rFonts w:ascii="Arial" w:eastAsia="Times New Roman" w:hAnsi="Arial" w:cs="Arial"/>
          <w:color w:val="000000" w:themeColor="text1"/>
          <w:sz w:val="20"/>
          <w:szCs w:val="20"/>
          <w:lang w:eastAsia="tr-TR"/>
        </w:rPr>
        <w:t xml:space="preserve"> iş günü</w:t>
      </w:r>
      <w:r w:rsidR="0060174E">
        <w:rPr>
          <w:rFonts w:ascii="Arial" w:eastAsia="Times New Roman" w:hAnsi="Arial" w:cs="Arial"/>
          <w:color w:val="000000" w:themeColor="text1"/>
          <w:sz w:val="20"/>
          <w:szCs w:val="20"/>
          <w:lang w:eastAsia="tr-TR"/>
        </w:rPr>
        <w:t>) süre</w:t>
      </w:r>
      <w:r w:rsidR="00956F57" w:rsidRPr="004A4311">
        <w:rPr>
          <w:rFonts w:ascii="Arial" w:eastAsia="Times New Roman" w:hAnsi="Arial" w:cs="Arial"/>
          <w:color w:val="000000" w:themeColor="text1"/>
          <w:sz w:val="20"/>
          <w:szCs w:val="20"/>
          <w:lang w:eastAsia="tr-TR"/>
        </w:rPr>
        <w:t xml:space="preserve"> ile yapılan stajdır. </w:t>
      </w:r>
    </w:p>
    <w:p w14:paraId="1933E300" w14:textId="2E1037E5" w:rsidR="005E627D" w:rsidRDefault="00560C60" w:rsidP="001A42D1">
      <w:pPr>
        <w:shd w:val="clear" w:color="auto" w:fill="FFFFFF"/>
        <w:spacing w:before="100" w:beforeAutospacing="1" w:after="100" w:afterAutospacing="1" w:line="360" w:lineRule="auto"/>
        <w:jc w:val="both"/>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(3</w:t>
      </w:r>
      <w:r w:rsidR="00956F57" w:rsidRPr="00560C60">
        <w:rPr>
          <w:rFonts w:ascii="Arial" w:eastAsia="Times New Roman" w:hAnsi="Arial" w:cs="Arial"/>
          <w:color w:val="000000" w:themeColor="text1"/>
          <w:sz w:val="20"/>
          <w:szCs w:val="20"/>
          <w:lang w:eastAsia="tr-TR"/>
        </w:rPr>
        <w:t>) Staj III:</w:t>
      </w:r>
      <w:r w:rsidR="00956F57" w:rsidRPr="004A4311">
        <w:rPr>
          <w:rFonts w:ascii="Arial" w:eastAsia="Times New Roman" w:hAnsi="Arial" w:cs="Arial"/>
          <w:color w:val="000000" w:themeColor="text1"/>
          <w:sz w:val="20"/>
          <w:szCs w:val="20"/>
          <w:lang w:eastAsia="tr-TR"/>
        </w:rPr>
        <w:t xml:space="preserve"> Dördüncü ve beşinci sınıf arasındaki yaz aylarında </w:t>
      </w:r>
      <w:r w:rsidR="003D4E49">
        <w:rPr>
          <w:rFonts w:ascii="Arial" w:eastAsia="Times New Roman" w:hAnsi="Arial" w:cs="Arial"/>
          <w:color w:val="000000" w:themeColor="text1"/>
          <w:sz w:val="20"/>
          <w:szCs w:val="20"/>
          <w:lang w:eastAsia="tr-TR"/>
        </w:rPr>
        <w:t>altı</w:t>
      </w:r>
      <w:r w:rsidR="0060174E">
        <w:rPr>
          <w:rFonts w:ascii="Arial" w:eastAsia="Times New Roman" w:hAnsi="Arial" w:cs="Arial"/>
          <w:color w:val="000000" w:themeColor="text1"/>
          <w:sz w:val="20"/>
          <w:szCs w:val="20"/>
          <w:lang w:eastAsia="tr-TR"/>
        </w:rPr>
        <w:t xml:space="preserve"> hafta (30</w:t>
      </w:r>
      <w:r w:rsidR="0060174E" w:rsidRPr="004A4311">
        <w:rPr>
          <w:rFonts w:ascii="Arial" w:eastAsia="Times New Roman" w:hAnsi="Arial" w:cs="Arial"/>
          <w:color w:val="000000" w:themeColor="text1"/>
          <w:sz w:val="20"/>
          <w:szCs w:val="20"/>
          <w:lang w:eastAsia="tr-TR"/>
        </w:rPr>
        <w:t xml:space="preserve"> iş günü</w:t>
      </w:r>
      <w:r w:rsidR="0060174E">
        <w:rPr>
          <w:rFonts w:ascii="Arial" w:eastAsia="Times New Roman" w:hAnsi="Arial" w:cs="Arial"/>
          <w:color w:val="000000" w:themeColor="text1"/>
          <w:sz w:val="20"/>
          <w:szCs w:val="20"/>
          <w:lang w:eastAsia="tr-TR"/>
        </w:rPr>
        <w:t>)</w:t>
      </w:r>
      <w:r w:rsidR="00956F57" w:rsidRPr="004A4311">
        <w:rPr>
          <w:rFonts w:ascii="Arial" w:eastAsia="Times New Roman" w:hAnsi="Arial" w:cs="Arial"/>
          <w:color w:val="000000" w:themeColor="text1"/>
          <w:sz w:val="20"/>
          <w:szCs w:val="20"/>
          <w:lang w:eastAsia="tr-TR"/>
        </w:rPr>
        <w:t xml:space="preserve"> süre ile yapılan stajdır. </w:t>
      </w:r>
    </w:p>
    <w:p w14:paraId="27357BC8" w14:textId="3880072F" w:rsidR="006A5585" w:rsidRPr="001A42D1" w:rsidRDefault="00956F57" w:rsidP="001A42D1">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997267">
        <w:rPr>
          <w:rFonts w:ascii="Arial" w:eastAsia="Times New Roman" w:hAnsi="Arial" w:cs="Arial"/>
          <w:color w:val="000000" w:themeColor="text1"/>
          <w:sz w:val="20"/>
          <w:szCs w:val="20"/>
          <w:lang w:eastAsia="tr-TR"/>
        </w:rPr>
        <w:t>Staj</w:t>
      </w:r>
      <w:r w:rsidR="005E627D" w:rsidRPr="00997267">
        <w:rPr>
          <w:rFonts w:ascii="Arial" w:eastAsia="Times New Roman" w:hAnsi="Arial" w:cs="Arial"/>
          <w:color w:val="000000" w:themeColor="text1"/>
          <w:sz w:val="20"/>
          <w:szCs w:val="20"/>
          <w:lang w:eastAsia="tr-TR"/>
        </w:rPr>
        <w:t xml:space="preserve"> II ve staj</w:t>
      </w:r>
      <w:r w:rsidRPr="00997267">
        <w:rPr>
          <w:rFonts w:ascii="Arial" w:eastAsia="Times New Roman" w:hAnsi="Arial" w:cs="Arial"/>
          <w:color w:val="000000" w:themeColor="text1"/>
          <w:sz w:val="20"/>
          <w:szCs w:val="20"/>
          <w:lang w:eastAsia="tr-TR"/>
        </w:rPr>
        <w:t xml:space="preserve"> III</w:t>
      </w:r>
      <w:r w:rsidRPr="004A4311">
        <w:rPr>
          <w:rFonts w:ascii="Arial" w:eastAsia="Times New Roman" w:hAnsi="Arial" w:cs="Arial"/>
          <w:color w:val="000000" w:themeColor="text1"/>
          <w:sz w:val="20"/>
          <w:szCs w:val="20"/>
          <w:lang w:eastAsia="tr-TR"/>
        </w:rPr>
        <w:t>, kamuya açık (serbest) bir eczanede ya da bir hastane eczanesinde</w:t>
      </w:r>
      <w:r w:rsidR="00265039" w:rsidRPr="004A4311">
        <w:rPr>
          <w:rFonts w:ascii="Arial" w:eastAsia="Times New Roman" w:hAnsi="Arial" w:cs="Arial"/>
          <w:color w:val="000000" w:themeColor="text1"/>
          <w:sz w:val="20"/>
          <w:szCs w:val="20"/>
          <w:lang w:eastAsia="tr-TR"/>
        </w:rPr>
        <w:t xml:space="preserve">, ilaç üretim tesisi, </w:t>
      </w:r>
      <w:r w:rsidR="004D0912" w:rsidRPr="004A4311">
        <w:rPr>
          <w:rFonts w:ascii="Arial" w:eastAsia="Times New Roman" w:hAnsi="Arial" w:cs="Arial"/>
          <w:color w:val="000000" w:themeColor="text1"/>
          <w:sz w:val="20"/>
          <w:szCs w:val="20"/>
          <w:lang w:eastAsia="tr-TR"/>
        </w:rPr>
        <w:t>ilaç/</w:t>
      </w:r>
      <w:r w:rsidR="00043DD0">
        <w:rPr>
          <w:rFonts w:ascii="Arial" w:eastAsia="Times New Roman" w:hAnsi="Arial" w:cs="Arial"/>
          <w:color w:val="000000" w:themeColor="text1"/>
          <w:sz w:val="20"/>
          <w:szCs w:val="20"/>
          <w:lang w:eastAsia="tr-TR"/>
        </w:rPr>
        <w:t xml:space="preserve"> </w:t>
      </w:r>
      <w:r w:rsidR="004D0912" w:rsidRPr="004A4311">
        <w:rPr>
          <w:rFonts w:ascii="Arial" w:eastAsia="Times New Roman" w:hAnsi="Arial" w:cs="Arial"/>
          <w:color w:val="000000" w:themeColor="text1"/>
          <w:sz w:val="20"/>
          <w:szCs w:val="20"/>
          <w:lang w:eastAsia="tr-TR"/>
        </w:rPr>
        <w:t xml:space="preserve">zehir danışma merkezleri, Sağlık Bakanlığı’nın ilgili birimleri, </w:t>
      </w:r>
      <w:r w:rsidR="004B5134">
        <w:rPr>
          <w:rFonts w:ascii="Arial" w:eastAsia="Times New Roman" w:hAnsi="Arial" w:cs="Arial"/>
          <w:color w:val="000000" w:themeColor="text1"/>
          <w:sz w:val="20"/>
          <w:szCs w:val="20"/>
          <w:lang w:eastAsia="tr-TR"/>
        </w:rPr>
        <w:t>SGK</w:t>
      </w:r>
      <w:r w:rsidR="004D0912" w:rsidRPr="004A4311">
        <w:rPr>
          <w:rFonts w:ascii="Arial" w:eastAsia="Times New Roman" w:hAnsi="Arial" w:cs="Arial"/>
          <w:color w:val="000000" w:themeColor="text1"/>
          <w:sz w:val="20"/>
          <w:szCs w:val="20"/>
          <w:lang w:eastAsia="tr-TR"/>
        </w:rPr>
        <w:t xml:space="preserve">, </w:t>
      </w:r>
      <w:r w:rsidR="00265039" w:rsidRPr="004A4311">
        <w:rPr>
          <w:rFonts w:ascii="Arial" w:eastAsia="Times New Roman" w:hAnsi="Arial" w:cs="Arial"/>
          <w:color w:val="000000" w:themeColor="text1"/>
          <w:sz w:val="20"/>
          <w:szCs w:val="20"/>
          <w:lang w:eastAsia="tr-TR"/>
        </w:rPr>
        <w:t>tıbbi malzeme üretim tesisi, kozmetik imalathanesi ve/</w:t>
      </w:r>
      <w:r w:rsidR="0075347D">
        <w:rPr>
          <w:rFonts w:ascii="Arial" w:eastAsia="Times New Roman" w:hAnsi="Arial" w:cs="Arial"/>
          <w:color w:val="000000" w:themeColor="text1"/>
          <w:sz w:val="20"/>
          <w:szCs w:val="20"/>
          <w:lang w:eastAsia="tr-TR"/>
        </w:rPr>
        <w:t xml:space="preserve"> </w:t>
      </w:r>
      <w:r w:rsidR="00265039" w:rsidRPr="004A4311">
        <w:rPr>
          <w:rFonts w:ascii="Arial" w:eastAsia="Times New Roman" w:hAnsi="Arial" w:cs="Arial"/>
          <w:color w:val="000000" w:themeColor="text1"/>
          <w:sz w:val="20"/>
          <w:szCs w:val="20"/>
          <w:lang w:eastAsia="tr-TR"/>
        </w:rPr>
        <w:t>veya bu üretim alanları ile ilgili AR-GE merkezlerinde yapılabilir</w:t>
      </w:r>
      <w:r w:rsidR="00265039" w:rsidRPr="0075347D">
        <w:rPr>
          <w:rFonts w:ascii="Arial" w:eastAsia="Times New Roman" w:hAnsi="Arial" w:cs="Arial"/>
          <w:sz w:val="20"/>
          <w:szCs w:val="20"/>
          <w:lang w:eastAsia="tr-TR"/>
        </w:rPr>
        <w:t xml:space="preserve">. </w:t>
      </w:r>
      <w:r w:rsidR="006A5585" w:rsidRPr="0075347D">
        <w:rPr>
          <w:rFonts w:ascii="Arial" w:eastAsia="Times New Roman" w:hAnsi="Arial" w:cs="Arial"/>
          <w:sz w:val="20"/>
          <w:szCs w:val="20"/>
          <w:lang w:eastAsia="tr-TR"/>
        </w:rPr>
        <w:t>Endüstri Stajı </w:t>
      </w:r>
      <w:r w:rsidR="0075347D" w:rsidRPr="0075347D">
        <w:rPr>
          <w:rFonts w:ascii="Arial" w:eastAsia="Times New Roman" w:hAnsi="Arial" w:cs="Arial"/>
          <w:sz w:val="20"/>
          <w:szCs w:val="20"/>
          <w:lang w:eastAsia="tr-TR"/>
        </w:rPr>
        <w:t>i</w:t>
      </w:r>
      <w:r w:rsidR="006A5585" w:rsidRPr="0075347D">
        <w:rPr>
          <w:rFonts w:ascii="Arial" w:eastAsia="Times New Roman" w:hAnsi="Arial" w:cs="Arial"/>
          <w:sz w:val="20"/>
          <w:szCs w:val="20"/>
          <w:lang w:eastAsia="tr-TR"/>
        </w:rPr>
        <w:t xml:space="preserve">laç endüstrisi, sentetik-doğal kaynaklı ürünler, kozmetik, tıbbi cihaz, gıda, biyoteknoloji ve radyofarmasötik endüstrisinin üretim, </w:t>
      </w:r>
      <w:r w:rsidR="006A5585" w:rsidRPr="00570850">
        <w:rPr>
          <w:rFonts w:ascii="Arial" w:eastAsia="Times New Roman" w:hAnsi="Arial" w:cs="Arial"/>
          <w:color w:val="000000" w:themeColor="text1"/>
          <w:sz w:val="20"/>
          <w:szCs w:val="20"/>
          <w:lang w:eastAsia="tr-TR"/>
        </w:rPr>
        <w:t xml:space="preserve">kalite kontrol, araştırma-geliştirme laboratuvarları ve ruhsatlandırma ile Üniversite Teknoparkları gibi birimlerde </w:t>
      </w:r>
      <w:r w:rsidR="00FD0F42" w:rsidRPr="001A42D1">
        <w:rPr>
          <w:rFonts w:ascii="Arial" w:eastAsia="Times New Roman" w:hAnsi="Arial" w:cs="Arial"/>
          <w:color w:val="0D0D0D" w:themeColor="text1" w:themeTint="F2"/>
          <w:sz w:val="20"/>
          <w:szCs w:val="20"/>
          <w:lang w:eastAsia="tr-TR"/>
        </w:rPr>
        <w:t xml:space="preserve">veya Dekanlığın </w:t>
      </w:r>
      <w:r w:rsidR="001C4463" w:rsidRPr="001A42D1">
        <w:rPr>
          <w:rFonts w:ascii="Arial" w:eastAsia="Times New Roman" w:hAnsi="Arial" w:cs="Arial"/>
          <w:color w:val="0D0D0D" w:themeColor="text1" w:themeTint="F2"/>
          <w:sz w:val="20"/>
          <w:szCs w:val="20"/>
          <w:lang w:eastAsia="tr-TR"/>
        </w:rPr>
        <w:t>onay ver</w:t>
      </w:r>
      <w:r w:rsidR="00FD0F42" w:rsidRPr="001A42D1">
        <w:rPr>
          <w:rFonts w:ascii="Arial" w:eastAsia="Times New Roman" w:hAnsi="Arial" w:cs="Arial"/>
          <w:color w:val="0D0D0D" w:themeColor="text1" w:themeTint="F2"/>
          <w:sz w:val="20"/>
          <w:szCs w:val="20"/>
          <w:lang w:eastAsia="tr-TR"/>
        </w:rPr>
        <w:t xml:space="preserve">diği kurumlarda </w:t>
      </w:r>
      <w:r w:rsidR="006A5585" w:rsidRPr="001A42D1">
        <w:rPr>
          <w:rFonts w:ascii="Arial" w:eastAsia="Times New Roman" w:hAnsi="Arial" w:cs="Arial"/>
          <w:color w:val="0D0D0D" w:themeColor="text1" w:themeTint="F2"/>
          <w:sz w:val="20"/>
          <w:szCs w:val="20"/>
          <w:lang w:eastAsia="tr-TR"/>
        </w:rPr>
        <w:t>yapıl</w:t>
      </w:r>
      <w:r w:rsidR="001C4463" w:rsidRPr="001A42D1">
        <w:rPr>
          <w:rFonts w:ascii="Arial" w:eastAsia="Times New Roman" w:hAnsi="Arial" w:cs="Arial"/>
          <w:color w:val="0D0D0D" w:themeColor="text1" w:themeTint="F2"/>
          <w:sz w:val="20"/>
          <w:szCs w:val="20"/>
          <w:lang w:eastAsia="tr-TR"/>
        </w:rPr>
        <w:t>ı</w:t>
      </w:r>
      <w:r w:rsidR="006A5585" w:rsidRPr="001A42D1">
        <w:rPr>
          <w:rFonts w:ascii="Arial" w:eastAsia="Times New Roman" w:hAnsi="Arial" w:cs="Arial"/>
          <w:color w:val="0D0D0D" w:themeColor="text1" w:themeTint="F2"/>
          <w:sz w:val="20"/>
          <w:szCs w:val="20"/>
          <w:lang w:eastAsia="tr-TR"/>
        </w:rPr>
        <w:t xml:space="preserve">r. </w:t>
      </w:r>
    </w:p>
    <w:p w14:paraId="49DA62ED" w14:textId="7BA237EC" w:rsidR="00265039" w:rsidRDefault="00560C60" w:rsidP="001A42D1">
      <w:pPr>
        <w:shd w:val="clear" w:color="auto" w:fill="FFFFFF"/>
        <w:spacing w:before="100" w:beforeAutospacing="1" w:after="100" w:afterAutospacing="1" w:line="360" w:lineRule="auto"/>
        <w:jc w:val="both"/>
        <w:rPr>
          <w:rFonts w:ascii="Arial" w:eastAsia="Times New Roman" w:hAnsi="Arial" w:cs="Arial"/>
          <w:color w:val="000000" w:themeColor="text1"/>
          <w:sz w:val="20"/>
          <w:szCs w:val="20"/>
          <w:lang w:eastAsia="tr-TR"/>
        </w:rPr>
      </w:pPr>
      <w:r>
        <w:rPr>
          <w:rFonts w:ascii="Arial" w:eastAsia="Times New Roman" w:hAnsi="Arial" w:cs="Arial"/>
          <w:bCs/>
          <w:color w:val="000000" w:themeColor="text1"/>
          <w:sz w:val="20"/>
          <w:szCs w:val="20"/>
          <w:lang w:eastAsia="tr-TR"/>
        </w:rPr>
        <w:t>(4</w:t>
      </w:r>
      <w:r w:rsidR="00956F57" w:rsidRPr="00560C60">
        <w:rPr>
          <w:rFonts w:ascii="Arial" w:eastAsia="Times New Roman" w:hAnsi="Arial" w:cs="Arial"/>
          <w:bCs/>
          <w:color w:val="000000" w:themeColor="text1"/>
          <w:sz w:val="20"/>
          <w:szCs w:val="20"/>
          <w:lang w:eastAsia="tr-TR"/>
        </w:rPr>
        <w:t>) Staj IV:</w:t>
      </w:r>
      <w:r w:rsidR="00956F57" w:rsidRPr="00570850">
        <w:rPr>
          <w:rFonts w:ascii="Arial" w:eastAsia="Times New Roman" w:hAnsi="Arial" w:cs="Arial"/>
          <w:color w:val="000000" w:themeColor="text1"/>
          <w:sz w:val="20"/>
          <w:szCs w:val="20"/>
          <w:lang w:eastAsia="tr-TR"/>
        </w:rPr>
        <w:t xml:space="preserve"> Beşinci </w:t>
      </w:r>
      <w:r w:rsidR="00956F57" w:rsidRPr="0075347D">
        <w:rPr>
          <w:rFonts w:ascii="Arial" w:eastAsia="Times New Roman" w:hAnsi="Arial" w:cs="Arial"/>
          <w:color w:val="000000" w:themeColor="text1"/>
          <w:sz w:val="20"/>
          <w:szCs w:val="20"/>
          <w:lang w:eastAsia="tr-TR"/>
        </w:rPr>
        <w:t>sınıfın</w:t>
      </w:r>
      <w:r w:rsidR="00B22E74" w:rsidRPr="0075347D">
        <w:rPr>
          <w:rFonts w:ascii="Arial" w:eastAsia="Times New Roman" w:hAnsi="Arial" w:cs="Arial"/>
          <w:color w:val="000000" w:themeColor="text1"/>
          <w:sz w:val="20"/>
          <w:szCs w:val="20"/>
          <w:lang w:eastAsia="tr-TR"/>
        </w:rPr>
        <w:t xml:space="preserve"> </w:t>
      </w:r>
      <w:r w:rsidR="00956F57" w:rsidRPr="0075347D">
        <w:rPr>
          <w:rFonts w:ascii="Arial" w:eastAsia="Times New Roman" w:hAnsi="Arial" w:cs="Arial"/>
          <w:color w:val="000000" w:themeColor="text1"/>
          <w:sz w:val="20"/>
          <w:szCs w:val="20"/>
          <w:lang w:eastAsia="tr-TR"/>
        </w:rPr>
        <w:t xml:space="preserve">bahar yarıyılında </w:t>
      </w:r>
      <w:r w:rsidR="0060174E" w:rsidRPr="0075347D">
        <w:rPr>
          <w:rFonts w:ascii="Arial" w:eastAsia="Times New Roman" w:hAnsi="Arial" w:cs="Arial"/>
          <w:color w:val="000000" w:themeColor="text1"/>
          <w:sz w:val="20"/>
          <w:szCs w:val="20"/>
          <w:lang w:eastAsia="tr-TR"/>
        </w:rPr>
        <w:t>en</w:t>
      </w:r>
      <w:r w:rsidR="0060174E">
        <w:rPr>
          <w:rFonts w:ascii="Arial" w:eastAsia="Times New Roman" w:hAnsi="Arial" w:cs="Arial"/>
          <w:color w:val="000000" w:themeColor="text1"/>
          <w:sz w:val="20"/>
          <w:szCs w:val="20"/>
          <w:lang w:eastAsia="tr-TR"/>
        </w:rPr>
        <w:t xml:space="preserve"> az 8 </w:t>
      </w:r>
      <w:r w:rsidR="0060174E" w:rsidRPr="00C5251A">
        <w:rPr>
          <w:rFonts w:ascii="Arial" w:eastAsia="Times New Roman" w:hAnsi="Arial" w:cs="Arial"/>
          <w:color w:val="000000" w:themeColor="text1"/>
          <w:sz w:val="20"/>
          <w:szCs w:val="20"/>
          <w:lang w:eastAsia="tr-TR"/>
        </w:rPr>
        <w:t>hafta</w:t>
      </w:r>
      <w:r w:rsidR="00956F57" w:rsidRPr="00C5251A">
        <w:rPr>
          <w:rFonts w:ascii="Arial" w:eastAsia="Times New Roman" w:hAnsi="Arial" w:cs="Arial"/>
          <w:color w:val="000000" w:themeColor="text1"/>
          <w:sz w:val="20"/>
          <w:szCs w:val="20"/>
          <w:lang w:eastAsia="tr-TR"/>
        </w:rPr>
        <w:t xml:space="preserve"> (</w:t>
      </w:r>
      <w:r w:rsidR="0060174E" w:rsidRPr="00C5251A">
        <w:rPr>
          <w:rFonts w:ascii="Arial" w:eastAsia="Times New Roman" w:hAnsi="Arial" w:cs="Arial"/>
          <w:color w:val="000000" w:themeColor="text1"/>
          <w:sz w:val="20"/>
          <w:szCs w:val="20"/>
          <w:lang w:eastAsia="tr-TR"/>
        </w:rPr>
        <w:t>en az 4</w:t>
      </w:r>
      <w:r w:rsidR="00164E12" w:rsidRPr="00C5251A">
        <w:rPr>
          <w:rFonts w:ascii="Arial" w:eastAsia="Times New Roman" w:hAnsi="Arial" w:cs="Arial"/>
          <w:color w:val="000000" w:themeColor="text1"/>
          <w:sz w:val="20"/>
          <w:szCs w:val="20"/>
          <w:lang w:eastAsia="tr-TR"/>
        </w:rPr>
        <w:t>0</w:t>
      </w:r>
      <w:r w:rsidR="00956F57" w:rsidRPr="00C5251A">
        <w:rPr>
          <w:rFonts w:ascii="Arial" w:eastAsia="Times New Roman" w:hAnsi="Arial" w:cs="Arial"/>
          <w:color w:val="000000" w:themeColor="text1"/>
          <w:sz w:val="20"/>
          <w:szCs w:val="20"/>
          <w:lang w:eastAsia="tr-TR"/>
        </w:rPr>
        <w:t xml:space="preserve"> iş günü) süre</w:t>
      </w:r>
      <w:r w:rsidR="00956F57" w:rsidRPr="00570850">
        <w:rPr>
          <w:rFonts w:ascii="Arial" w:eastAsia="Times New Roman" w:hAnsi="Arial" w:cs="Arial"/>
          <w:color w:val="000000" w:themeColor="text1"/>
          <w:sz w:val="20"/>
          <w:szCs w:val="20"/>
          <w:lang w:eastAsia="tr-TR"/>
        </w:rPr>
        <w:t xml:space="preserve"> ile yapılan </w:t>
      </w:r>
      <w:r w:rsidR="00956F57" w:rsidRPr="0075347D">
        <w:rPr>
          <w:rFonts w:ascii="Arial" w:eastAsia="Times New Roman" w:hAnsi="Arial" w:cs="Arial"/>
          <w:sz w:val="20"/>
          <w:szCs w:val="20"/>
          <w:lang w:eastAsia="tr-TR"/>
        </w:rPr>
        <w:t>stajdır.</w:t>
      </w:r>
      <w:r w:rsidR="00053EDA" w:rsidRPr="0075347D">
        <w:rPr>
          <w:rFonts w:ascii="Arial" w:hAnsi="Arial" w:cs="Arial"/>
          <w:sz w:val="20"/>
          <w:szCs w:val="20"/>
          <w:shd w:val="clear" w:color="auto" w:fill="FFFFFF"/>
        </w:rPr>
        <w:t xml:space="preserve"> Staj </w:t>
      </w:r>
      <w:r w:rsidR="00507753">
        <w:rPr>
          <w:rFonts w:ascii="Arial" w:hAnsi="Arial" w:cs="Arial"/>
          <w:sz w:val="20"/>
          <w:szCs w:val="20"/>
          <w:shd w:val="clear" w:color="auto" w:fill="FFFFFF"/>
        </w:rPr>
        <w:t>IV</w:t>
      </w:r>
      <w:r w:rsidR="00053EDA" w:rsidRPr="0075347D">
        <w:rPr>
          <w:rFonts w:ascii="Arial" w:hAnsi="Arial" w:cs="Arial"/>
          <w:sz w:val="20"/>
          <w:szCs w:val="20"/>
          <w:shd w:val="clear" w:color="auto" w:fill="FFFFFF"/>
        </w:rPr>
        <w:t xml:space="preserve"> dersine haftada en az 3 gün devam zorunludur.</w:t>
      </w:r>
      <w:r w:rsidR="000334ED" w:rsidRPr="0075347D">
        <w:rPr>
          <w:rFonts w:ascii="Arial" w:hAnsi="Arial" w:cs="Arial"/>
          <w:sz w:val="20"/>
          <w:szCs w:val="20"/>
          <w:shd w:val="clear" w:color="auto" w:fill="FFFFFF"/>
        </w:rPr>
        <w:t xml:space="preserve"> </w:t>
      </w:r>
      <w:r w:rsidR="00956F57" w:rsidRPr="0075347D">
        <w:rPr>
          <w:rFonts w:ascii="Arial" w:eastAsia="Times New Roman" w:hAnsi="Arial" w:cs="Arial"/>
          <w:sz w:val="20"/>
          <w:szCs w:val="20"/>
          <w:lang w:eastAsia="tr-TR"/>
        </w:rPr>
        <w:t xml:space="preserve">Staj IV, </w:t>
      </w:r>
      <w:r w:rsidR="00265039" w:rsidRPr="0075347D">
        <w:rPr>
          <w:rFonts w:ascii="Arial" w:eastAsia="Times New Roman" w:hAnsi="Arial" w:cs="Arial"/>
          <w:sz w:val="20"/>
          <w:szCs w:val="20"/>
          <w:lang w:eastAsia="tr-TR"/>
        </w:rPr>
        <w:t xml:space="preserve">Konya </w:t>
      </w:r>
      <w:r w:rsidR="0075347D">
        <w:rPr>
          <w:rFonts w:ascii="Arial" w:eastAsia="Times New Roman" w:hAnsi="Arial" w:cs="Arial"/>
          <w:sz w:val="20"/>
          <w:szCs w:val="20"/>
          <w:lang w:eastAsia="tr-TR"/>
        </w:rPr>
        <w:t xml:space="preserve">merkez </w:t>
      </w:r>
      <w:r w:rsidR="00265039" w:rsidRPr="0075347D">
        <w:rPr>
          <w:rFonts w:ascii="Arial" w:eastAsia="Times New Roman" w:hAnsi="Arial" w:cs="Arial"/>
          <w:sz w:val="20"/>
          <w:szCs w:val="20"/>
          <w:lang w:eastAsia="tr-TR"/>
        </w:rPr>
        <w:t>il</w:t>
      </w:r>
      <w:r w:rsidR="009A63AC">
        <w:rPr>
          <w:rFonts w:ascii="Arial" w:eastAsia="Times New Roman" w:hAnsi="Arial" w:cs="Arial"/>
          <w:sz w:val="20"/>
          <w:szCs w:val="20"/>
          <w:lang w:eastAsia="tr-TR"/>
        </w:rPr>
        <w:t>çeleri</w:t>
      </w:r>
      <w:r w:rsidR="00265039" w:rsidRPr="0075347D">
        <w:rPr>
          <w:rFonts w:ascii="Arial" w:eastAsia="Times New Roman" w:hAnsi="Arial" w:cs="Arial"/>
          <w:sz w:val="20"/>
          <w:szCs w:val="20"/>
          <w:lang w:eastAsia="tr-TR"/>
        </w:rPr>
        <w:t xml:space="preserve"> sınırları içerisinde, kamuya</w:t>
      </w:r>
      <w:r w:rsidR="00265039" w:rsidRPr="00B90E90">
        <w:rPr>
          <w:rFonts w:ascii="Arial" w:eastAsia="Times New Roman" w:hAnsi="Arial" w:cs="Arial"/>
          <w:sz w:val="20"/>
          <w:szCs w:val="20"/>
          <w:lang w:eastAsia="tr-TR"/>
        </w:rPr>
        <w:t xml:space="preserve"> </w:t>
      </w:r>
      <w:r w:rsidR="00265039" w:rsidRPr="00570850">
        <w:rPr>
          <w:rFonts w:ascii="Arial" w:eastAsia="Times New Roman" w:hAnsi="Arial" w:cs="Arial"/>
          <w:color w:val="000000" w:themeColor="text1"/>
          <w:sz w:val="20"/>
          <w:szCs w:val="20"/>
          <w:lang w:eastAsia="tr-TR"/>
        </w:rPr>
        <w:t xml:space="preserve">açık (serbest) bir eczanede ya da bir hastane eczanesinde, </w:t>
      </w:r>
      <w:r w:rsidR="00570850" w:rsidRPr="00570850">
        <w:rPr>
          <w:rFonts w:ascii="Arial" w:eastAsia="Times New Roman" w:hAnsi="Arial" w:cs="Arial"/>
          <w:color w:val="000000" w:themeColor="text1"/>
          <w:sz w:val="20"/>
          <w:szCs w:val="20"/>
          <w:lang w:eastAsia="tr-TR"/>
        </w:rPr>
        <w:t xml:space="preserve">ilaç endüstrisi, </w:t>
      </w:r>
      <w:r w:rsidR="00265039" w:rsidRPr="00570850">
        <w:rPr>
          <w:rFonts w:ascii="Arial" w:eastAsia="Times New Roman" w:hAnsi="Arial" w:cs="Arial"/>
          <w:color w:val="000000" w:themeColor="text1"/>
          <w:sz w:val="20"/>
          <w:szCs w:val="20"/>
          <w:lang w:eastAsia="tr-TR"/>
        </w:rPr>
        <w:t>tıbbi malzeme üretim tesisi, kozmetik imalathanesi ve/veya bu üretim alanları ile ilgili AR-GE merkezlerind</w:t>
      </w:r>
      <w:r w:rsidR="00265039" w:rsidRPr="001A42D1">
        <w:rPr>
          <w:rFonts w:ascii="Arial" w:eastAsia="Times New Roman" w:hAnsi="Arial" w:cs="Arial"/>
          <w:color w:val="0D0D0D" w:themeColor="text1" w:themeTint="F2"/>
          <w:sz w:val="20"/>
          <w:szCs w:val="20"/>
          <w:lang w:eastAsia="tr-TR"/>
        </w:rPr>
        <w:t xml:space="preserve">e </w:t>
      </w:r>
      <w:r w:rsidR="00FD0F42" w:rsidRPr="001A42D1">
        <w:rPr>
          <w:rFonts w:ascii="Arial" w:eastAsia="Times New Roman" w:hAnsi="Arial" w:cs="Arial"/>
          <w:color w:val="0D0D0D" w:themeColor="text1" w:themeTint="F2"/>
          <w:sz w:val="20"/>
          <w:szCs w:val="20"/>
          <w:lang w:eastAsia="tr-TR"/>
        </w:rPr>
        <w:t>veya Dekanlığın belirlediği kurumlarda</w:t>
      </w:r>
      <w:r w:rsidR="00FD0F42">
        <w:rPr>
          <w:rFonts w:ascii="Arial" w:eastAsia="Times New Roman" w:hAnsi="Arial" w:cs="Arial"/>
          <w:color w:val="FF0000"/>
          <w:sz w:val="20"/>
          <w:szCs w:val="20"/>
          <w:lang w:eastAsia="tr-TR"/>
        </w:rPr>
        <w:t xml:space="preserve"> </w:t>
      </w:r>
      <w:r w:rsidR="0060174E" w:rsidRPr="00570850">
        <w:rPr>
          <w:rFonts w:ascii="Arial" w:eastAsia="Times New Roman" w:hAnsi="Arial" w:cs="Arial"/>
          <w:color w:val="000000" w:themeColor="text1"/>
          <w:sz w:val="20"/>
          <w:szCs w:val="20"/>
          <w:lang w:eastAsia="tr-TR"/>
        </w:rPr>
        <w:t>yapıl</w:t>
      </w:r>
      <w:r w:rsidR="0060174E">
        <w:rPr>
          <w:rFonts w:ascii="Arial" w:eastAsia="Times New Roman" w:hAnsi="Arial" w:cs="Arial"/>
          <w:color w:val="000000" w:themeColor="text1"/>
          <w:sz w:val="20"/>
          <w:szCs w:val="20"/>
          <w:lang w:eastAsia="tr-TR"/>
        </w:rPr>
        <w:t>ır</w:t>
      </w:r>
      <w:r w:rsidR="00265039" w:rsidRPr="00570850">
        <w:rPr>
          <w:rFonts w:ascii="Arial" w:eastAsia="Times New Roman" w:hAnsi="Arial" w:cs="Arial"/>
          <w:color w:val="000000" w:themeColor="text1"/>
          <w:sz w:val="20"/>
          <w:szCs w:val="20"/>
          <w:lang w:eastAsia="tr-TR"/>
        </w:rPr>
        <w:t>.</w:t>
      </w:r>
    </w:p>
    <w:p w14:paraId="1B81F721" w14:textId="7B9B65AD" w:rsidR="00377BA5" w:rsidRPr="001A42D1" w:rsidRDefault="00377BA5" w:rsidP="001A42D1">
      <w:pPr>
        <w:shd w:val="clear" w:color="auto" w:fill="FFFFFF"/>
        <w:spacing w:before="100" w:beforeAutospacing="1" w:after="100" w:afterAutospacing="1" w:line="360" w:lineRule="auto"/>
        <w:ind w:firstLine="708"/>
        <w:jc w:val="both"/>
        <w:rPr>
          <w:rFonts w:ascii="Arial" w:eastAsia="Times New Roman" w:hAnsi="Arial" w:cs="Arial"/>
          <w:color w:val="000000" w:themeColor="text1"/>
          <w:sz w:val="20"/>
          <w:szCs w:val="20"/>
          <w:lang w:eastAsia="tr-TR"/>
        </w:rPr>
      </w:pPr>
      <w:r w:rsidRPr="001A42D1">
        <w:rPr>
          <w:rFonts w:ascii="Arial" w:eastAsia="Times New Roman" w:hAnsi="Arial" w:cs="Arial"/>
          <w:color w:val="000000" w:themeColor="text1"/>
          <w:sz w:val="20"/>
          <w:szCs w:val="20"/>
          <w:lang w:eastAsia="tr-TR"/>
        </w:rPr>
        <w:lastRenderedPageBreak/>
        <w:t>Staj I, Staj II ve Staj III Konya dışında yapılabilir, Staj IV’ün ise Konya</w:t>
      </w:r>
      <w:r w:rsidR="009A63AC">
        <w:rPr>
          <w:rFonts w:ascii="Arial" w:eastAsia="Times New Roman" w:hAnsi="Arial" w:cs="Arial"/>
          <w:color w:val="000000" w:themeColor="text1"/>
          <w:sz w:val="20"/>
          <w:szCs w:val="20"/>
          <w:lang w:eastAsia="tr-TR"/>
        </w:rPr>
        <w:t xml:space="preserve"> merkez</w:t>
      </w:r>
      <w:r w:rsidRPr="001A42D1">
        <w:rPr>
          <w:rFonts w:ascii="Arial" w:eastAsia="Times New Roman" w:hAnsi="Arial" w:cs="Arial"/>
          <w:color w:val="000000" w:themeColor="text1"/>
          <w:sz w:val="20"/>
          <w:szCs w:val="20"/>
          <w:lang w:eastAsia="tr-TR"/>
        </w:rPr>
        <w:t xml:space="preserve"> </w:t>
      </w:r>
      <w:r>
        <w:rPr>
          <w:rFonts w:ascii="Arial" w:eastAsia="Times New Roman" w:hAnsi="Arial" w:cs="Arial"/>
          <w:color w:val="000000" w:themeColor="text1"/>
          <w:sz w:val="20"/>
          <w:szCs w:val="20"/>
          <w:lang w:eastAsia="tr-TR"/>
        </w:rPr>
        <w:t>il</w:t>
      </w:r>
      <w:r w:rsidR="009A63AC">
        <w:rPr>
          <w:rFonts w:ascii="Arial" w:eastAsia="Times New Roman" w:hAnsi="Arial" w:cs="Arial"/>
          <w:color w:val="000000" w:themeColor="text1"/>
          <w:sz w:val="20"/>
          <w:szCs w:val="20"/>
          <w:lang w:eastAsia="tr-TR"/>
        </w:rPr>
        <w:t>çelerinde</w:t>
      </w:r>
      <w:r w:rsidRPr="001A42D1">
        <w:rPr>
          <w:rFonts w:ascii="Arial" w:eastAsia="Times New Roman" w:hAnsi="Arial" w:cs="Arial"/>
          <w:color w:val="000000" w:themeColor="text1"/>
          <w:sz w:val="20"/>
          <w:szCs w:val="20"/>
          <w:lang w:eastAsia="tr-TR"/>
        </w:rPr>
        <w:t xml:space="preserve"> yapılması zorunludur.</w:t>
      </w:r>
    </w:p>
    <w:p w14:paraId="5A11EB92" w14:textId="10C52F37" w:rsidR="00956F57" w:rsidRDefault="00956F57" w:rsidP="000432E6">
      <w:pPr>
        <w:shd w:val="clear" w:color="auto" w:fill="FFFFFF"/>
        <w:spacing w:before="100" w:beforeAutospacing="1" w:after="100" w:afterAutospacing="1" w:line="360" w:lineRule="auto"/>
        <w:ind w:firstLine="708"/>
        <w:jc w:val="both"/>
        <w:rPr>
          <w:rFonts w:ascii="Arial" w:eastAsia="Times New Roman" w:hAnsi="Arial" w:cs="Arial"/>
          <w:color w:val="000000" w:themeColor="text1"/>
          <w:sz w:val="20"/>
          <w:szCs w:val="20"/>
          <w:lang w:eastAsia="tr-TR"/>
        </w:rPr>
      </w:pPr>
      <w:r w:rsidRPr="00570850">
        <w:rPr>
          <w:rFonts w:ascii="Arial" w:eastAsia="Times New Roman" w:hAnsi="Arial" w:cs="Arial"/>
          <w:color w:val="000000" w:themeColor="text1"/>
          <w:sz w:val="20"/>
          <w:szCs w:val="20"/>
          <w:lang w:eastAsia="tr-TR"/>
        </w:rPr>
        <w:t xml:space="preserve">Stajlar, </w:t>
      </w:r>
      <w:r w:rsidR="001F494C" w:rsidRPr="001A42D1">
        <w:rPr>
          <w:rFonts w:ascii="Arial" w:eastAsia="Times New Roman" w:hAnsi="Arial" w:cs="Arial"/>
          <w:color w:val="0D0D0D" w:themeColor="text1" w:themeTint="F2"/>
          <w:sz w:val="20"/>
          <w:szCs w:val="20"/>
          <w:lang w:eastAsia="tr-TR"/>
        </w:rPr>
        <w:t xml:space="preserve">Staj Komisyonu tarafından onaylanmış </w:t>
      </w:r>
      <w:r w:rsidR="00FD0F42" w:rsidRPr="001A42D1">
        <w:rPr>
          <w:rFonts w:ascii="Arial" w:eastAsia="Times New Roman" w:hAnsi="Arial" w:cs="Arial"/>
          <w:color w:val="0D0D0D" w:themeColor="text1" w:themeTint="F2"/>
          <w:sz w:val="20"/>
          <w:szCs w:val="20"/>
          <w:lang w:eastAsia="tr-TR"/>
        </w:rPr>
        <w:t xml:space="preserve">zaruri haller </w:t>
      </w:r>
      <w:r w:rsidR="001F494C" w:rsidRPr="001A42D1">
        <w:rPr>
          <w:rFonts w:ascii="Arial" w:eastAsia="Times New Roman" w:hAnsi="Arial" w:cs="Arial"/>
          <w:color w:val="0D0D0D" w:themeColor="text1" w:themeTint="F2"/>
          <w:sz w:val="20"/>
          <w:szCs w:val="20"/>
          <w:lang w:eastAsia="tr-TR"/>
        </w:rPr>
        <w:t>hariç olmak üzere</w:t>
      </w:r>
      <w:r w:rsidR="001F494C">
        <w:rPr>
          <w:rFonts w:ascii="Arial" w:eastAsia="Times New Roman" w:hAnsi="Arial" w:cs="Arial"/>
          <w:color w:val="FF0000"/>
          <w:sz w:val="20"/>
          <w:szCs w:val="20"/>
          <w:lang w:eastAsia="tr-TR"/>
        </w:rPr>
        <w:t xml:space="preserve"> </w:t>
      </w:r>
      <w:r w:rsidRPr="00570850">
        <w:rPr>
          <w:rFonts w:ascii="Arial" w:eastAsia="Times New Roman" w:hAnsi="Arial" w:cs="Arial"/>
          <w:color w:val="000000" w:themeColor="text1"/>
          <w:sz w:val="20"/>
          <w:szCs w:val="20"/>
          <w:lang w:eastAsia="tr-TR"/>
        </w:rPr>
        <w:t>Dekanlığın belirlediği tarihler dışında</w:t>
      </w:r>
      <w:r w:rsidR="00265039" w:rsidRPr="00570850">
        <w:rPr>
          <w:rFonts w:ascii="Arial" w:eastAsia="Times New Roman" w:hAnsi="Arial" w:cs="Arial"/>
          <w:color w:val="000000" w:themeColor="text1"/>
          <w:sz w:val="20"/>
          <w:szCs w:val="20"/>
          <w:lang w:eastAsia="tr-TR"/>
        </w:rPr>
        <w:t xml:space="preserve"> yapılamaz. </w:t>
      </w:r>
    </w:p>
    <w:p w14:paraId="7C873932" w14:textId="058AE1A5" w:rsidR="00B149F7" w:rsidRPr="00CF4FBD" w:rsidRDefault="00C5251A" w:rsidP="00A25353">
      <w:pPr>
        <w:shd w:val="clear" w:color="auto" w:fill="FFFFFF"/>
        <w:spacing w:before="100" w:beforeAutospacing="1"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b/>
          <w:bCs/>
          <w:color w:val="0D0D0D" w:themeColor="text1" w:themeTint="F2"/>
          <w:sz w:val="20"/>
          <w:lang w:eastAsia="tr-TR"/>
        </w:rPr>
        <w:t>S</w:t>
      </w:r>
      <w:r w:rsidRPr="00CF4FBD">
        <w:rPr>
          <w:rFonts w:ascii="Arial" w:eastAsia="Times New Roman" w:hAnsi="Arial" w:cs="Arial"/>
          <w:b/>
          <w:bCs/>
          <w:color w:val="0D0D0D" w:themeColor="text1" w:themeTint="F2"/>
          <w:sz w:val="20"/>
          <w:lang w:eastAsia="tr-TR"/>
        </w:rPr>
        <w:t>taj başvurusu ve stajın yürütülmesi</w:t>
      </w:r>
    </w:p>
    <w:p w14:paraId="6AAA285A" w14:textId="76E906EE" w:rsidR="0041304E" w:rsidRPr="0041304E" w:rsidRDefault="00560C60" w:rsidP="0041304E">
      <w:pPr>
        <w:shd w:val="clear" w:color="auto" w:fill="FFFFFF"/>
        <w:spacing w:before="100" w:beforeAutospacing="1" w:after="0" w:line="360" w:lineRule="auto"/>
        <w:rPr>
          <w:rFonts w:ascii="Arial" w:eastAsia="Times New Roman" w:hAnsi="Arial" w:cs="Arial"/>
          <w:b/>
          <w:bCs/>
          <w:color w:val="FF0000"/>
          <w:sz w:val="20"/>
          <w:lang w:eastAsia="tr-TR"/>
        </w:rPr>
      </w:pPr>
      <w:r w:rsidRPr="00B149F7">
        <w:rPr>
          <w:rFonts w:ascii="Arial" w:eastAsia="Times New Roman" w:hAnsi="Arial" w:cs="Arial"/>
          <w:b/>
          <w:bCs/>
          <w:color w:val="333333"/>
          <w:sz w:val="20"/>
          <w:lang w:eastAsia="tr-TR"/>
        </w:rPr>
        <w:t>MADD</w:t>
      </w:r>
      <w:r w:rsidRPr="00CF4FBD">
        <w:rPr>
          <w:rFonts w:ascii="Arial" w:eastAsia="Times New Roman" w:hAnsi="Arial" w:cs="Arial"/>
          <w:b/>
          <w:bCs/>
          <w:color w:val="0D0D0D" w:themeColor="text1" w:themeTint="F2"/>
          <w:sz w:val="20"/>
          <w:lang w:eastAsia="tr-TR"/>
        </w:rPr>
        <w:t xml:space="preserve">E </w:t>
      </w:r>
      <w:r w:rsidR="008E3D15" w:rsidRPr="00CF4FBD">
        <w:rPr>
          <w:rFonts w:ascii="Arial" w:eastAsia="Times New Roman" w:hAnsi="Arial" w:cs="Arial"/>
          <w:b/>
          <w:bCs/>
          <w:color w:val="0D0D0D" w:themeColor="text1" w:themeTint="F2"/>
          <w:sz w:val="20"/>
          <w:lang w:eastAsia="tr-TR"/>
        </w:rPr>
        <w:t>10</w:t>
      </w:r>
      <w:r>
        <w:rPr>
          <w:rFonts w:ascii="Arial" w:eastAsia="Times New Roman" w:hAnsi="Arial" w:cs="Arial"/>
          <w:b/>
          <w:bCs/>
          <w:color w:val="0D0D0D" w:themeColor="text1" w:themeTint="F2"/>
          <w:sz w:val="20"/>
          <w:lang w:eastAsia="tr-TR"/>
        </w:rPr>
        <w:t>-</w:t>
      </w:r>
      <w:r w:rsidR="006A5585" w:rsidRPr="00CF4FBD">
        <w:rPr>
          <w:rFonts w:ascii="Arial" w:eastAsia="Times New Roman" w:hAnsi="Arial" w:cs="Arial"/>
          <w:b/>
          <w:bCs/>
          <w:color w:val="0D0D0D" w:themeColor="text1" w:themeTint="F2"/>
          <w:sz w:val="20"/>
          <w:lang w:eastAsia="tr-TR"/>
        </w:rPr>
        <w:t xml:space="preserve"> </w:t>
      </w:r>
      <w:r w:rsidR="0041304E" w:rsidRPr="0041304E">
        <w:rPr>
          <w:rFonts w:ascii="Arial" w:eastAsia="Times New Roman" w:hAnsi="Arial" w:cs="Arial"/>
          <w:bCs/>
          <w:color w:val="FF0000"/>
          <w:sz w:val="20"/>
          <w:lang w:eastAsia="tr-TR"/>
        </w:rPr>
        <w:t xml:space="preserve"> </w:t>
      </w:r>
    </w:p>
    <w:p w14:paraId="1CDAE1D5" w14:textId="76E42C28" w:rsidR="00F67C35" w:rsidRPr="00560C60" w:rsidRDefault="00560C60" w:rsidP="00560C60">
      <w:pPr>
        <w:shd w:val="clear" w:color="auto" w:fill="FFFFFF"/>
        <w:spacing w:before="100" w:beforeAutospacing="1" w:after="100" w:afterAutospacing="1" w:line="360" w:lineRule="auto"/>
        <w:jc w:val="both"/>
        <w:rPr>
          <w:rFonts w:ascii="Arial" w:eastAsia="Times New Roman" w:hAnsi="Arial" w:cs="Arial"/>
          <w:color w:val="000000" w:themeColor="text1"/>
          <w:sz w:val="20"/>
          <w:szCs w:val="20"/>
          <w:lang w:eastAsia="tr-TR"/>
        </w:rPr>
      </w:pPr>
      <w:r w:rsidRPr="00560C60">
        <w:rPr>
          <w:rFonts w:ascii="Arial" w:eastAsia="Times New Roman" w:hAnsi="Arial" w:cs="Arial"/>
          <w:color w:val="000000" w:themeColor="text1"/>
          <w:sz w:val="20"/>
          <w:szCs w:val="20"/>
          <w:lang w:eastAsia="tr-TR"/>
        </w:rPr>
        <w:t xml:space="preserve">(1) </w:t>
      </w:r>
      <w:r w:rsidR="00377BA5" w:rsidRPr="00560C60">
        <w:rPr>
          <w:rFonts w:ascii="Arial" w:eastAsia="Times New Roman" w:hAnsi="Arial" w:cs="Arial"/>
          <w:color w:val="000000" w:themeColor="text1"/>
          <w:sz w:val="20"/>
          <w:szCs w:val="20"/>
          <w:lang w:eastAsia="tr-TR"/>
        </w:rPr>
        <w:t>Yaz stajları (Staj I, II, III) için başvuru, başvuru formu doldurularak her yıl Nisan ayında yapılır. Staj IV için</w:t>
      </w:r>
      <w:r w:rsidR="006A5585" w:rsidRPr="00560C60">
        <w:rPr>
          <w:rFonts w:ascii="Arial" w:eastAsia="Times New Roman" w:hAnsi="Arial" w:cs="Arial"/>
          <w:color w:val="000000" w:themeColor="text1"/>
          <w:sz w:val="20"/>
          <w:szCs w:val="20"/>
          <w:lang w:eastAsia="tr-TR"/>
        </w:rPr>
        <w:t xml:space="preserve"> yapılan Hastane Eczanesi Stajı ve Serbest Eczane Stajı başvuru formları dönemin başlamasından üç hafta önce Eczacılık Fakültesi Dekanlığına teslim edilir.</w:t>
      </w:r>
    </w:p>
    <w:p w14:paraId="141679C1" w14:textId="443A3408" w:rsidR="00F67C35" w:rsidRPr="00560C60" w:rsidRDefault="00560C60" w:rsidP="00560C60">
      <w:pPr>
        <w:shd w:val="clear" w:color="auto" w:fill="FFFFFF"/>
        <w:spacing w:before="100" w:beforeAutospacing="1" w:after="100" w:afterAutospacing="1" w:line="360" w:lineRule="auto"/>
        <w:jc w:val="both"/>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 xml:space="preserve">(2) </w:t>
      </w:r>
      <w:r w:rsidR="006A5585" w:rsidRPr="00560C60">
        <w:rPr>
          <w:rFonts w:ascii="Arial" w:eastAsia="Times New Roman" w:hAnsi="Arial" w:cs="Arial"/>
          <w:color w:val="000000" w:themeColor="text1"/>
          <w:sz w:val="20"/>
          <w:szCs w:val="20"/>
          <w:lang w:eastAsia="tr-TR"/>
        </w:rPr>
        <w:t xml:space="preserve">Öğrenciler </w:t>
      </w:r>
      <w:r w:rsidR="004B5134" w:rsidRPr="00560C60">
        <w:rPr>
          <w:rFonts w:ascii="Arial" w:eastAsia="Times New Roman" w:hAnsi="Arial" w:cs="Arial"/>
          <w:color w:val="000000" w:themeColor="text1"/>
          <w:sz w:val="20"/>
          <w:szCs w:val="20"/>
          <w:lang w:eastAsia="tr-TR"/>
        </w:rPr>
        <w:t xml:space="preserve">Staj Komisyonu tarafından onaylanmış zaruri haller dışında </w:t>
      </w:r>
      <w:r w:rsidR="006A5585" w:rsidRPr="00560C60">
        <w:rPr>
          <w:rFonts w:ascii="Arial" w:eastAsia="Times New Roman" w:hAnsi="Arial" w:cs="Arial"/>
          <w:color w:val="000000" w:themeColor="text1"/>
          <w:sz w:val="20"/>
          <w:szCs w:val="20"/>
          <w:lang w:eastAsia="tr-TR"/>
        </w:rPr>
        <w:t>staj yaptıkları eczanenin/</w:t>
      </w:r>
      <w:r w:rsidR="009A62A4" w:rsidRPr="00560C60">
        <w:rPr>
          <w:rFonts w:ascii="Arial" w:eastAsia="Times New Roman" w:hAnsi="Arial" w:cs="Arial"/>
          <w:color w:val="000000" w:themeColor="text1"/>
          <w:sz w:val="20"/>
          <w:szCs w:val="20"/>
          <w:lang w:eastAsia="tr-TR"/>
        </w:rPr>
        <w:t xml:space="preserve"> </w:t>
      </w:r>
      <w:r w:rsidR="006A5585" w:rsidRPr="00560C60">
        <w:rPr>
          <w:rFonts w:ascii="Arial" w:eastAsia="Times New Roman" w:hAnsi="Arial" w:cs="Arial"/>
          <w:color w:val="000000" w:themeColor="text1"/>
          <w:sz w:val="20"/>
          <w:szCs w:val="20"/>
          <w:lang w:eastAsia="tr-TR"/>
        </w:rPr>
        <w:t>kurumun/</w:t>
      </w:r>
      <w:r w:rsidR="00997267">
        <w:rPr>
          <w:rFonts w:ascii="Arial" w:eastAsia="Times New Roman" w:hAnsi="Arial" w:cs="Arial"/>
          <w:color w:val="000000" w:themeColor="text1"/>
          <w:sz w:val="20"/>
          <w:szCs w:val="20"/>
          <w:lang w:eastAsia="tr-TR"/>
        </w:rPr>
        <w:t xml:space="preserve"> </w:t>
      </w:r>
      <w:r w:rsidR="006A5585" w:rsidRPr="00560C60">
        <w:rPr>
          <w:rFonts w:ascii="Arial" w:eastAsia="Times New Roman" w:hAnsi="Arial" w:cs="Arial"/>
          <w:color w:val="000000" w:themeColor="text1"/>
          <w:sz w:val="20"/>
          <w:szCs w:val="20"/>
          <w:lang w:eastAsia="tr-TR"/>
        </w:rPr>
        <w:t xml:space="preserve">kuruluşun çalışma saatlerine uygun </w:t>
      </w:r>
      <w:r w:rsidR="006A5585" w:rsidRPr="009A63AC">
        <w:rPr>
          <w:rFonts w:ascii="Arial" w:eastAsia="Times New Roman" w:hAnsi="Arial" w:cs="Arial"/>
          <w:color w:val="000000" w:themeColor="text1"/>
          <w:sz w:val="20"/>
          <w:szCs w:val="20"/>
          <w:lang w:eastAsia="tr-TR"/>
        </w:rPr>
        <w:t>olarak, günde 8</w:t>
      </w:r>
      <w:r w:rsidR="00842F48" w:rsidRPr="009A63AC">
        <w:rPr>
          <w:rFonts w:ascii="Arial" w:eastAsia="Times New Roman" w:hAnsi="Arial" w:cs="Arial"/>
          <w:color w:val="000000" w:themeColor="text1"/>
          <w:sz w:val="20"/>
          <w:szCs w:val="20"/>
          <w:lang w:eastAsia="tr-TR"/>
        </w:rPr>
        <w:t xml:space="preserve"> (sekiz)</w:t>
      </w:r>
      <w:r w:rsidR="006A5585" w:rsidRPr="009A63AC">
        <w:rPr>
          <w:rFonts w:ascii="Arial" w:eastAsia="Times New Roman" w:hAnsi="Arial" w:cs="Arial"/>
          <w:color w:val="000000" w:themeColor="text1"/>
          <w:sz w:val="20"/>
          <w:szCs w:val="20"/>
          <w:lang w:eastAsia="tr-TR"/>
        </w:rPr>
        <w:t xml:space="preserve"> saat süreyle</w:t>
      </w:r>
      <w:r w:rsidR="006A5585" w:rsidRPr="00560C60">
        <w:rPr>
          <w:rFonts w:ascii="Arial" w:eastAsia="Times New Roman" w:hAnsi="Arial" w:cs="Arial"/>
          <w:color w:val="000000" w:themeColor="text1"/>
          <w:sz w:val="20"/>
          <w:szCs w:val="20"/>
          <w:lang w:eastAsia="tr-TR"/>
        </w:rPr>
        <w:t xml:space="preserve"> staj yerinde bulunmak zorundadırlar.</w:t>
      </w:r>
      <w:r w:rsidR="00F67C35" w:rsidRPr="00560C60">
        <w:rPr>
          <w:rFonts w:ascii="Arial" w:eastAsia="Times New Roman" w:hAnsi="Arial" w:cs="Arial"/>
          <w:color w:val="000000" w:themeColor="text1"/>
          <w:sz w:val="20"/>
          <w:szCs w:val="20"/>
          <w:lang w:eastAsia="tr-TR"/>
        </w:rPr>
        <w:t xml:space="preserve"> </w:t>
      </w:r>
    </w:p>
    <w:p w14:paraId="6089F072" w14:textId="70D55903" w:rsidR="00EF09A8" w:rsidRPr="00560C60" w:rsidRDefault="00560C60" w:rsidP="00560C60">
      <w:pPr>
        <w:shd w:val="clear" w:color="auto" w:fill="FFFFFF"/>
        <w:spacing w:before="100" w:beforeAutospacing="1" w:after="100" w:afterAutospacing="1" w:line="360" w:lineRule="auto"/>
        <w:jc w:val="both"/>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 xml:space="preserve">(3) </w:t>
      </w:r>
      <w:r w:rsidR="009A63AC" w:rsidRPr="009A63AC">
        <w:rPr>
          <w:rFonts w:ascii="Arial" w:eastAsia="Times New Roman" w:hAnsi="Arial" w:cs="Arial"/>
          <w:sz w:val="20"/>
          <w:szCs w:val="20"/>
          <w:lang w:eastAsia="tr-TR"/>
        </w:rPr>
        <w:t>Zorunlu</w:t>
      </w:r>
      <w:r w:rsidR="002673AE" w:rsidRPr="009A63AC">
        <w:rPr>
          <w:rFonts w:ascii="Arial" w:eastAsia="Times New Roman" w:hAnsi="Arial" w:cs="Arial"/>
          <w:sz w:val="20"/>
          <w:szCs w:val="20"/>
          <w:lang w:eastAsia="tr-TR"/>
        </w:rPr>
        <w:t xml:space="preserve"> sebepler </w:t>
      </w:r>
      <w:r w:rsidR="002673AE" w:rsidRPr="00560C60">
        <w:rPr>
          <w:rFonts w:ascii="Arial" w:eastAsia="Times New Roman" w:hAnsi="Arial" w:cs="Arial"/>
          <w:color w:val="000000" w:themeColor="text1"/>
          <w:sz w:val="20"/>
          <w:szCs w:val="20"/>
          <w:lang w:eastAsia="tr-TR"/>
        </w:rPr>
        <w:t xml:space="preserve">dışında Staj I, II, III bulunduğu yarıyılın öncesindeki yaz döneminde yapılmalıdır. </w:t>
      </w:r>
    </w:p>
    <w:p w14:paraId="3E6C9951" w14:textId="43C4AF31" w:rsidR="002673AE" w:rsidRPr="00560C60" w:rsidRDefault="00560C60" w:rsidP="00560C60">
      <w:pPr>
        <w:shd w:val="clear" w:color="auto" w:fill="FFFFFF"/>
        <w:spacing w:before="100" w:beforeAutospacing="1" w:after="100" w:afterAutospacing="1" w:line="360" w:lineRule="auto"/>
        <w:jc w:val="both"/>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 xml:space="preserve">(4) </w:t>
      </w:r>
      <w:r w:rsidR="002673AE" w:rsidRPr="00560C60">
        <w:rPr>
          <w:rFonts w:ascii="Arial" w:eastAsia="Times New Roman" w:hAnsi="Arial" w:cs="Arial"/>
          <w:color w:val="000000" w:themeColor="text1"/>
          <w:sz w:val="20"/>
          <w:szCs w:val="20"/>
          <w:lang w:eastAsia="tr-TR"/>
        </w:rPr>
        <w:t>Staj II, Staj III ve Staj IV bir önceki staj</w:t>
      </w:r>
      <w:r w:rsidR="00EF09A8" w:rsidRPr="00560C60">
        <w:rPr>
          <w:rFonts w:ascii="Arial" w:eastAsia="Times New Roman" w:hAnsi="Arial" w:cs="Arial"/>
          <w:color w:val="000000" w:themeColor="text1"/>
          <w:sz w:val="20"/>
          <w:szCs w:val="20"/>
          <w:lang w:eastAsia="tr-TR"/>
        </w:rPr>
        <w:t>ın tamamlanm</w:t>
      </w:r>
      <w:r w:rsidR="002673AE" w:rsidRPr="00560C60">
        <w:rPr>
          <w:rFonts w:ascii="Arial" w:eastAsia="Times New Roman" w:hAnsi="Arial" w:cs="Arial"/>
          <w:color w:val="000000" w:themeColor="text1"/>
          <w:sz w:val="20"/>
          <w:szCs w:val="20"/>
          <w:lang w:eastAsia="tr-TR"/>
        </w:rPr>
        <w:t>ası</w:t>
      </w:r>
      <w:r w:rsidR="00EF09A8" w:rsidRPr="00560C60">
        <w:rPr>
          <w:rFonts w:ascii="Arial" w:eastAsia="Times New Roman" w:hAnsi="Arial" w:cs="Arial"/>
          <w:color w:val="000000" w:themeColor="text1"/>
          <w:sz w:val="20"/>
          <w:szCs w:val="20"/>
          <w:lang w:eastAsia="tr-TR"/>
        </w:rPr>
        <w:t xml:space="preserve"> ve staj dersinin alınması</w:t>
      </w:r>
      <w:r w:rsidR="002673AE" w:rsidRPr="00560C60">
        <w:rPr>
          <w:rFonts w:ascii="Arial" w:eastAsia="Times New Roman" w:hAnsi="Arial" w:cs="Arial"/>
          <w:color w:val="000000" w:themeColor="text1"/>
          <w:sz w:val="20"/>
          <w:szCs w:val="20"/>
          <w:lang w:eastAsia="tr-TR"/>
        </w:rPr>
        <w:t xml:space="preserve"> durumunda yap</w:t>
      </w:r>
      <w:r w:rsidR="00EF09A8" w:rsidRPr="00560C60">
        <w:rPr>
          <w:rFonts w:ascii="Arial" w:eastAsia="Times New Roman" w:hAnsi="Arial" w:cs="Arial"/>
          <w:color w:val="000000" w:themeColor="text1"/>
          <w:sz w:val="20"/>
          <w:szCs w:val="20"/>
          <w:lang w:eastAsia="tr-TR"/>
        </w:rPr>
        <w:t>ıl</w:t>
      </w:r>
      <w:r w:rsidR="002673AE" w:rsidRPr="00560C60">
        <w:rPr>
          <w:rFonts w:ascii="Arial" w:eastAsia="Times New Roman" w:hAnsi="Arial" w:cs="Arial"/>
          <w:color w:val="000000" w:themeColor="text1"/>
          <w:sz w:val="20"/>
          <w:szCs w:val="20"/>
          <w:lang w:eastAsia="tr-TR"/>
        </w:rPr>
        <w:t>abilir.</w:t>
      </w:r>
    </w:p>
    <w:p w14:paraId="3D499EA1" w14:textId="1DFDA5F5" w:rsidR="00B149F7" w:rsidRDefault="00C5251A" w:rsidP="00A25353">
      <w:pPr>
        <w:shd w:val="clear" w:color="auto" w:fill="FFFFFF"/>
        <w:spacing w:before="100" w:beforeAutospacing="1" w:after="0" w:line="360" w:lineRule="auto"/>
        <w:jc w:val="both"/>
        <w:rPr>
          <w:rFonts w:ascii="Arial" w:eastAsia="Times New Roman" w:hAnsi="Arial" w:cs="Arial"/>
          <w:color w:val="333333"/>
          <w:sz w:val="20"/>
          <w:szCs w:val="20"/>
          <w:lang w:eastAsia="tr-TR"/>
        </w:rPr>
      </w:pPr>
      <w:r>
        <w:rPr>
          <w:rFonts w:ascii="Arial" w:eastAsia="Times New Roman" w:hAnsi="Arial" w:cs="Arial"/>
          <w:b/>
          <w:bCs/>
          <w:color w:val="0D0D0D" w:themeColor="text1" w:themeTint="F2"/>
          <w:sz w:val="20"/>
          <w:lang w:eastAsia="tr-TR"/>
        </w:rPr>
        <w:t>S</w:t>
      </w:r>
      <w:r w:rsidRPr="00CF4FBD">
        <w:rPr>
          <w:rFonts w:ascii="Arial" w:eastAsia="Times New Roman" w:hAnsi="Arial" w:cs="Arial"/>
          <w:b/>
          <w:bCs/>
          <w:color w:val="0D0D0D" w:themeColor="text1" w:themeTint="F2"/>
          <w:sz w:val="20"/>
          <w:lang w:eastAsia="tr-TR"/>
        </w:rPr>
        <w:t>taj şartları, staja devam, mazeret ve izin</w:t>
      </w:r>
    </w:p>
    <w:p w14:paraId="4C576532" w14:textId="78AD392B" w:rsidR="00B149F7" w:rsidRPr="00CF4FBD" w:rsidRDefault="00560C60" w:rsidP="000432E6">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B149F7">
        <w:rPr>
          <w:rFonts w:ascii="Arial" w:eastAsia="Times New Roman" w:hAnsi="Arial" w:cs="Arial"/>
          <w:b/>
          <w:bCs/>
          <w:color w:val="333333"/>
          <w:sz w:val="20"/>
          <w:lang w:eastAsia="tr-TR"/>
        </w:rPr>
        <w:t>MADDE</w:t>
      </w:r>
      <w:r w:rsidR="00B149F7" w:rsidRPr="00B149F7">
        <w:rPr>
          <w:rFonts w:ascii="Arial" w:eastAsia="Times New Roman" w:hAnsi="Arial" w:cs="Arial"/>
          <w:b/>
          <w:bCs/>
          <w:color w:val="333333"/>
          <w:sz w:val="20"/>
          <w:lang w:eastAsia="tr-TR"/>
        </w:rPr>
        <w:t xml:space="preserve"> </w:t>
      </w:r>
      <w:r w:rsidR="008E3D15" w:rsidRPr="00CF4FBD">
        <w:rPr>
          <w:rFonts w:ascii="Arial" w:eastAsia="Times New Roman" w:hAnsi="Arial" w:cs="Arial"/>
          <w:b/>
          <w:bCs/>
          <w:color w:val="0D0D0D" w:themeColor="text1" w:themeTint="F2"/>
          <w:sz w:val="20"/>
          <w:lang w:eastAsia="tr-TR"/>
        </w:rPr>
        <w:t>11</w:t>
      </w:r>
      <w:r>
        <w:rPr>
          <w:rFonts w:ascii="Arial" w:eastAsia="Times New Roman" w:hAnsi="Arial" w:cs="Arial"/>
          <w:b/>
          <w:bCs/>
          <w:color w:val="0D0D0D" w:themeColor="text1" w:themeTint="F2"/>
          <w:sz w:val="20"/>
          <w:lang w:eastAsia="tr-TR"/>
        </w:rPr>
        <w:t>-</w:t>
      </w:r>
      <w:r w:rsidR="00B149F7" w:rsidRPr="00CF4FBD">
        <w:rPr>
          <w:rFonts w:ascii="Arial" w:eastAsia="Times New Roman" w:hAnsi="Arial" w:cs="Arial"/>
          <w:color w:val="0D0D0D" w:themeColor="text1" w:themeTint="F2"/>
          <w:sz w:val="20"/>
          <w:szCs w:val="20"/>
          <w:lang w:eastAsia="tr-TR"/>
        </w:rPr>
        <w:t> Stajlara devam zorunludur.</w:t>
      </w:r>
      <w:r w:rsidR="005C0B60">
        <w:rPr>
          <w:rFonts w:ascii="Arial" w:eastAsia="Times New Roman" w:hAnsi="Arial" w:cs="Arial"/>
          <w:color w:val="0D0D0D" w:themeColor="text1" w:themeTint="F2"/>
          <w:sz w:val="20"/>
          <w:szCs w:val="20"/>
          <w:lang w:eastAsia="tr-TR"/>
        </w:rPr>
        <w:t xml:space="preserve"> </w:t>
      </w:r>
      <w:r w:rsidR="005C0B60" w:rsidRPr="009A63AC">
        <w:rPr>
          <w:rFonts w:ascii="Arial" w:hAnsi="Arial" w:cs="Arial"/>
          <w:sz w:val="20"/>
          <w:szCs w:val="20"/>
        </w:rPr>
        <w:t xml:space="preserve">Geçerli mazeretler nedeniyle devam edilemeyen günler telafi edilir. </w:t>
      </w:r>
      <w:r w:rsidR="009A63AC" w:rsidRPr="009A63AC">
        <w:rPr>
          <w:rFonts w:ascii="Arial" w:hAnsi="Arial" w:cs="Arial"/>
          <w:sz w:val="20"/>
          <w:szCs w:val="20"/>
        </w:rPr>
        <w:t>Mazeretli</w:t>
      </w:r>
      <w:r w:rsidR="005C0B60" w:rsidRPr="009A63AC">
        <w:rPr>
          <w:rFonts w:ascii="Arial" w:hAnsi="Arial" w:cs="Arial"/>
          <w:sz w:val="20"/>
          <w:szCs w:val="20"/>
        </w:rPr>
        <w:t xml:space="preserve"> gün</w:t>
      </w:r>
      <w:r w:rsidR="009A63AC">
        <w:rPr>
          <w:rFonts w:ascii="Arial" w:hAnsi="Arial" w:cs="Arial"/>
          <w:sz w:val="20"/>
          <w:szCs w:val="20"/>
        </w:rPr>
        <w:t xml:space="preserve"> sayısı</w:t>
      </w:r>
      <w:r w:rsidR="005C0B60" w:rsidRPr="009A63AC">
        <w:rPr>
          <w:rFonts w:ascii="Arial" w:hAnsi="Arial" w:cs="Arial"/>
          <w:sz w:val="20"/>
          <w:szCs w:val="20"/>
        </w:rPr>
        <w:t xml:space="preserve"> 5 iş gününü geçemez. Yapılan denetimlerde, staj yerinde mazeretsiz olarak iki kez bulunmadığı belirlenen ve bu durumu tutanakla saptanan öğrenci devamsız olarak değerlendirilir ve stajı geçersiz sayılır.</w:t>
      </w:r>
      <w:r w:rsidR="00CC108F" w:rsidRPr="009A63AC">
        <w:rPr>
          <w:rFonts w:ascii="Arial" w:eastAsia="Times New Roman" w:hAnsi="Arial" w:cs="Arial"/>
          <w:color w:val="0D0D0D" w:themeColor="text1" w:themeTint="F2"/>
          <w:sz w:val="20"/>
          <w:szCs w:val="20"/>
          <w:lang w:eastAsia="tr-TR"/>
        </w:rPr>
        <w:t xml:space="preserve"> Zorunlu bir</w:t>
      </w:r>
      <w:r w:rsidR="00CC108F" w:rsidRPr="005C0B60">
        <w:rPr>
          <w:rFonts w:ascii="Arial" w:eastAsia="Times New Roman" w:hAnsi="Arial" w:cs="Arial"/>
          <w:color w:val="0D0D0D" w:themeColor="text1" w:themeTint="F2"/>
          <w:sz w:val="20"/>
          <w:szCs w:val="20"/>
          <w:lang w:eastAsia="tr-TR"/>
        </w:rPr>
        <w:t xml:space="preserve"> sebep veya haklı bir nedenle stajını tamamlayamayan öğrencinin, tamamlamış olduğu staj süresinin kabul edilip edilmeyeceğine ilişkin karar, Staj Komisyonu tarafından alınır.</w:t>
      </w:r>
      <w:r w:rsidR="00CC108F" w:rsidRPr="00CC108F">
        <w:rPr>
          <w:rFonts w:ascii="Arial" w:eastAsia="Times New Roman" w:hAnsi="Arial" w:cs="Arial"/>
          <w:color w:val="0D0D0D" w:themeColor="text1" w:themeTint="F2"/>
          <w:sz w:val="20"/>
          <w:szCs w:val="20"/>
          <w:lang w:eastAsia="tr-TR"/>
        </w:rPr>
        <w:t xml:space="preserve"> </w:t>
      </w:r>
      <w:r w:rsidR="00B149F7" w:rsidRPr="00CF4FBD">
        <w:rPr>
          <w:rFonts w:ascii="Arial" w:eastAsia="Times New Roman" w:hAnsi="Arial" w:cs="Arial"/>
          <w:color w:val="0D0D0D" w:themeColor="text1" w:themeTint="F2"/>
          <w:sz w:val="20"/>
          <w:szCs w:val="20"/>
          <w:lang w:eastAsia="tr-TR"/>
        </w:rPr>
        <w:t xml:space="preserve"> </w:t>
      </w:r>
      <w:r w:rsidR="008E3D15" w:rsidRPr="00CF4FBD">
        <w:rPr>
          <w:rFonts w:ascii="Arial" w:eastAsia="Times New Roman" w:hAnsi="Arial" w:cs="Arial"/>
          <w:color w:val="0D0D0D" w:themeColor="text1" w:themeTint="F2"/>
          <w:sz w:val="20"/>
          <w:szCs w:val="20"/>
          <w:lang w:eastAsia="tr-TR"/>
        </w:rPr>
        <w:t xml:space="preserve">Öğrenciler, staj yaptıkları kuruluşun çalışma saatlerine, güvenlik kurallarına, düzen ve disiplinine uymak, işyerinde kullandığı her türlü mekan, alet, malzeme, makine, araç ve gereçleri özenle kullanmakla yükümlüdür. Bu yükümlülüklerin yerine getirilmemesinden doğacak her türlü sorumluluk öğrenciye aittir. </w:t>
      </w:r>
      <w:r w:rsidR="001E66CC" w:rsidRPr="00CF4FBD">
        <w:rPr>
          <w:rFonts w:ascii="Arial" w:eastAsia="Times New Roman" w:hAnsi="Arial" w:cs="Arial"/>
          <w:color w:val="0D0D0D" w:themeColor="text1" w:themeTint="F2"/>
          <w:sz w:val="20"/>
          <w:szCs w:val="20"/>
          <w:lang w:eastAsia="tr-TR"/>
        </w:rPr>
        <w:t xml:space="preserve">Yukarıdaki hususlara uymayan öğrenciler hakkında ayrıca, Öğrenci Disiplin Yönetmeliği uyarınca işlem yapılır. Öğrenci staj yaptığı kuruluşun işleyiş ve hizmetleri ile ilgili gizlilik gerektiren konularda başkalarına bilgi veremez. </w:t>
      </w:r>
    </w:p>
    <w:p w14:paraId="4FD21FC8" w14:textId="30D1FBF8" w:rsidR="00357852" w:rsidRPr="00CF4FBD" w:rsidRDefault="00560C60" w:rsidP="00C3238F">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B149F7">
        <w:rPr>
          <w:rFonts w:ascii="Arial" w:eastAsia="Times New Roman" w:hAnsi="Arial" w:cs="Arial"/>
          <w:b/>
          <w:bCs/>
          <w:color w:val="333333"/>
          <w:sz w:val="20"/>
          <w:lang w:eastAsia="tr-TR"/>
        </w:rPr>
        <w:t>MADDE</w:t>
      </w:r>
      <w:r w:rsidR="00B149F7" w:rsidRPr="00B149F7">
        <w:rPr>
          <w:rFonts w:ascii="Arial" w:eastAsia="Times New Roman" w:hAnsi="Arial" w:cs="Arial"/>
          <w:b/>
          <w:bCs/>
          <w:color w:val="333333"/>
          <w:sz w:val="20"/>
          <w:lang w:eastAsia="tr-TR"/>
        </w:rPr>
        <w:t xml:space="preserve"> </w:t>
      </w:r>
      <w:r w:rsidR="001E66CC" w:rsidRPr="00CF4FBD">
        <w:rPr>
          <w:rFonts w:ascii="Arial" w:eastAsia="Times New Roman" w:hAnsi="Arial" w:cs="Arial"/>
          <w:b/>
          <w:bCs/>
          <w:color w:val="0D0D0D" w:themeColor="text1" w:themeTint="F2"/>
          <w:sz w:val="20"/>
          <w:lang w:eastAsia="tr-TR"/>
        </w:rPr>
        <w:t>12</w:t>
      </w:r>
      <w:r>
        <w:rPr>
          <w:rFonts w:ascii="Arial" w:eastAsia="Times New Roman" w:hAnsi="Arial" w:cs="Arial"/>
          <w:b/>
          <w:bCs/>
          <w:color w:val="0D0D0D" w:themeColor="text1" w:themeTint="F2"/>
          <w:sz w:val="20"/>
          <w:lang w:eastAsia="tr-TR"/>
        </w:rPr>
        <w:t>-</w:t>
      </w:r>
      <w:r w:rsidR="00B149F7" w:rsidRPr="00CF4FBD">
        <w:rPr>
          <w:rFonts w:ascii="Arial" w:eastAsia="Times New Roman" w:hAnsi="Arial" w:cs="Arial"/>
          <w:b/>
          <w:bCs/>
          <w:color w:val="0D0D0D" w:themeColor="text1" w:themeTint="F2"/>
          <w:sz w:val="20"/>
          <w:lang w:eastAsia="tr-TR"/>
        </w:rPr>
        <w:t> </w:t>
      </w:r>
      <w:r w:rsidR="000751C3" w:rsidRPr="000751C3">
        <w:rPr>
          <w:rFonts w:ascii="Arial" w:eastAsia="Times New Roman" w:hAnsi="Arial" w:cs="Arial"/>
          <w:color w:val="0D0D0D" w:themeColor="text1" w:themeTint="F2"/>
          <w:sz w:val="20"/>
          <w:lang w:eastAsia="tr-TR"/>
        </w:rPr>
        <w:t>(1)</w:t>
      </w:r>
      <w:r w:rsidR="000751C3">
        <w:rPr>
          <w:rFonts w:ascii="Arial" w:eastAsia="Times New Roman" w:hAnsi="Arial" w:cs="Arial"/>
          <w:b/>
          <w:bCs/>
          <w:color w:val="0D0D0D" w:themeColor="text1" w:themeTint="F2"/>
          <w:sz w:val="20"/>
          <w:lang w:eastAsia="tr-TR"/>
        </w:rPr>
        <w:t xml:space="preserve"> </w:t>
      </w:r>
      <w:r w:rsidR="00B149F7" w:rsidRPr="00CF4FBD">
        <w:rPr>
          <w:rFonts w:ascii="Arial" w:eastAsia="Times New Roman" w:hAnsi="Arial" w:cs="Arial"/>
          <w:color w:val="0D0D0D" w:themeColor="text1" w:themeTint="F2"/>
          <w:sz w:val="20"/>
          <w:szCs w:val="20"/>
          <w:lang w:eastAsia="tr-TR"/>
        </w:rPr>
        <w:t xml:space="preserve">Stajların, Fakülte Yönetim Kurulu tarafından uygun bulunacak haklı nedenler dışında, </w:t>
      </w:r>
      <w:r w:rsidR="009A62A4" w:rsidRPr="00CF4FBD">
        <w:rPr>
          <w:rFonts w:ascii="Arial" w:eastAsia="Times New Roman" w:hAnsi="Arial" w:cs="Arial"/>
          <w:color w:val="0D0D0D" w:themeColor="text1" w:themeTint="F2"/>
          <w:sz w:val="20"/>
          <w:szCs w:val="20"/>
          <w:lang w:eastAsia="tr-TR"/>
        </w:rPr>
        <w:t>staja başlan</w:t>
      </w:r>
      <w:r w:rsidR="00B149F7" w:rsidRPr="00CF4FBD">
        <w:rPr>
          <w:rFonts w:ascii="Arial" w:eastAsia="Times New Roman" w:hAnsi="Arial" w:cs="Arial"/>
          <w:color w:val="0D0D0D" w:themeColor="text1" w:themeTint="F2"/>
          <w:sz w:val="20"/>
          <w:szCs w:val="20"/>
          <w:lang w:eastAsia="tr-TR"/>
        </w:rPr>
        <w:t>an kuruluşta tamamlanması zorunludur.</w:t>
      </w:r>
      <w:r w:rsidR="00842F48" w:rsidRPr="00CF4FBD">
        <w:rPr>
          <w:rFonts w:ascii="Arial" w:eastAsia="Times New Roman" w:hAnsi="Arial" w:cs="Arial"/>
          <w:color w:val="0D0D0D" w:themeColor="text1" w:themeTint="F2"/>
          <w:sz w:val="20"/>
          <w:szCs w:val="20"/>
          <w:lang w:eastAsia="tr-TR"/>
        </w:rPr>
        <w:t xml:space="preserve"> </w:t>
      </w:r>
      <w:r w:rsidR="00357852" w:rsidRPr="00CF4FBD">
        <w:rPr>
          <w:rFonts w:ascii="Arial" w:eastAsia="Times New Roman" w:hAnsi="Arial" w:cs="Arial"/>
          <w:color w:val="0D0D0D" w:themeColor="text1" w:themeTint="F2"/>
          <w:sz w:val="20"/>
          <w:szCs w:val="20"/>
          <w:lang w:eastAsia="tr-TR"/>
        </w:rPr>
        <w:t xml:space="preserve">Öğrenciler staja başladıktan sonra, </w:t>
      </w:r>
      <w:r w:rsidR="00041CA9">
        <w:rPr>
          <w:rFonts w:ascii="Arial" w:eastAsia="Times New Roman" w:hAnsi="Arial" w:cs="Arial"/>
          <w:color w:val="0D0D0D" w:themeColor="text1" w:themeTint="F2"/>
          <w:sz w:val="20"/>
          <w:szCs w:val="20"/>
          <w:lang w:eastAsia="tr-TR"/>
        </w:rPr>
        <w:t>staj komisyonu</w:t>
      </w:r>
      <w:r w:rsidR="00041CA9" w:rsidRPr="00CF4FBD">
        <w:rPr>
          <w:rFonts w:ascii="Arial" w:eastAsia="Times New Roman" w:hAnsi="Arial" w:cs="Arial"/>
          <w:color w:val="0D0D0D" w:themeColor="text1" w:themeTint="F2"/>
          <w:sz w:val="20"/>
          <w:szCs w:val="20"/>
          <w:lang w:eastAsia="tr-TR"/>
        </w:rPr>
        <w:t xml:space="preserve"> </w:t>
      </w:r>
      <w:r w:rsidR="00357852" w:rsidRPr="00CF4FBD">
        <w:rPr>
          <w:rFonts w:ascii="Arial" w:eastAsia="Times New Roman" w:hAnsi="Arial" w:cs="Arial"/>
          <w:color w:val="0D0D0D" w:themeColor="text1" w:themeTint="F2"/>
          <w:sz w:val="20"/>
          <w:szCs w:val="20"/>
          <w:lang w:eastAsia="tr-TR"/>
        </w:rPr>
        <w:t xml:space="preserve">bilgisi ve onayı olmaksızın staj yeri değişikliği yapamaz. Grev ve lokavt uygulaması, vefat, stajı engelleyecek nitelikte sorunların yaşanması, deprem, yangın ve sel gibi doğal afetler </w:t>
      </w:r>
      <w:r w:rsidR="00041CA9">
        <w:rPr>
          <w:rFonts w:ascii="Arial" w:eastAsia="Times New Roman" w:hAnsi="Arial" w:cs="Arial"/>
          <w:color w:val="0D0D0D" w:themeColor="text1" w:themeTint="F2"/>
          <w:sz w:val="20"/>
          <w:szCs w:val="20"/>
          <w:lang w:eastAsia="tr-TR"/>
        </w:rPr>
        <w:t xml:space="preserve">ve mücbir sebepler </w:t>
      </w:r>
      <w:r w:rsidR="00357852" w:rsidRPr="00CF4FBD">
        <w:rPr>
          <w:rFonts w:ascii="Arial" w:eastAsia="Times New Roman" w:hAnsi="Arial" w:cs="Arial"/>
          <w:color w:val="0D0D0D" w:themeColor="text1" w:themeTint="F2"/>
          <w:sz w:val="20"/>
          <w:szCs w:val="20"/>
          <w:lang w:eastAsia="tr-TR"/>
        </w:rPr>
        <w:t xml:space="preserve">durumunda, öğrenciler stajlarını </w:t>
      </w:r>
      <w:r w:rsidR="00041CA9" w:rsidRPr="00794E61">
        <w:rPr>
          <w:rFonts w:ascii="Arial" w:eastAsia="Times New Roman" w:hAnsi="Arial" w:cs="Arial"/>
          <w:color w:val="0D0D0D" w:themeColor="text1" w:themeTint="F2"/>
          <w:sz w:val="20"/>
          <w:szCs w:val="20"/>
          <w:lang w:eastAsia="tr-TR"/>
        </w:rPr>
        <w:t>Fakülte Yönetim Kurulu</w:t>
      </w:r>
      <w:r w:rsidR="001E66CC" w:rsidRPr="00CF4FBD">
        <w:rPr>
          <w:rFonts w:ascii="Arial" w:eastAsia="Times New Roman" w:hAnsi="Arial" w:cs="Arial"/>
          <w:color w:val="0D0D0D" w:themeColor="text1" w:themeTint="F2"/>
          <w:sz w:val="20"/>
          <w:szCs w:val="20"/>
          <w:lang w:eastAsia="tr-TR"/>
        </w:rPr>
        <w:t xml:space="preserve"> onayıyla başka bir eczane</w:t>
      </w:r>
      <w:r w:rsidR="005178BA" w:rsidRPr="00CF4FBD">
        <w:rPr>
          <w:rFonts w:ascii="Arial" w:eastAsia="Times New Roman" w:hAnsi="Arial" w:cs="Arial"/>
          <w:color w:val="0D0D0D" w:themeColor="text1" w:themeTint="F2"/>
          <w:sz w:val="20"/>
          <w:szCs w:val="20"/>
          <w:lang w:eastAsia="tr-TR"/>
        </w:rPr>
        <w:t>de</w:t>
      </w:r>
      <w:r w:rsidR="001E66CC" w:rsidRPr="00CF4FBD">
        <w:rPr>
          <w:rFonts w:ascii="Arial" w:eastAsia="Times New Roman" w:hAnsi="Arial" w:cs="Arial"/>
          <w:color w:val="0D0D0D" w:themeColor="text1" w:themeTint="F2"/>
          <w:sz w:val="20"/>
          <w:szCs w:val="20"/>
          <w:lang w:eastAsia="tr-TR"/>
        </w:rPr>
        <w:t>/</w:t>
      </w:r>
      <w:r w:rsidR="005E162D">
        <w:rPr>
          <w:rFonts w:ascii="Arial" w:eastAsia="Times New Roman" w:hAnsi="Arial" w:cs="Arial"/>
          <w:color w:val="0D0D0D" w:themeColor="text1" w:themeTint="F2"/>
          <w:sz w:val="20"/>
          <w:szCs w:val="20"/>
          <w:lang w:eastAsia="tr-TR"/>
        </w:rPr>
        <w:t xml:space="preserve"> </w:t>
      </w:r>
      <w:r w:rsidR="00357852" w:rsidRPr="00CF4FBD">
        <w:rPr>
          <w:rFonts w:ascii="Arial" w:eastAsia="Times New Roman" w:hAnsi="Arial" w:cs="Arial"/>
          <w:color w:val="0D0D0D" w:themeColor="text1" w:themeTint="F2"/>
          <w:sz w:val="20"/>
          <w:szCs w:val="20"/>
          <w:lang w:eastAsia="tr-TR"/>
        </w:rPr>
        <w:t>hastanede</w:t>
      </w:r>
      <w:r w:rsidR="005178BA" w:rsidRPr="00CF4FBD">
        <w:rPr>
          <w:rFonts w:ascii="Arial" w:eastAsia="Times New Roman" w:hAnsi="Arial" w:cs="Arial"/>
          <w:color w:val="0D0D0D" w:themeColor="text1" w:themeTint="F2"/>
          <w:sz w:val="20"/>
          <w:szCs w:val="20"/>
          <w:lang w:eastAsia="tr-TR"/>
        </w:rPr>
        <w:t>/</w:t>
      </w:r>
      <w:r w:rsidR="005E162D">
        <w:rPr>
          <w:rFonts w:ascii="Arial" w:eastAsia="Times New Roman" w:hAnsi="Arial" w:cs="Arial"/>
          <w:color w:val="0D0D0D" w:themeColor="text1" w:themeTint="F2"/>
          <w:sz w:val="20"/>
          <w:szCs w:val="20"/>
          <w:lang w:eastAsia="tr-TR"/>
        </w:rPr>
        <w:t xml:space="preserve"> </w:t>
      </w:r>
      <w:r w:rsidR="001E66CC" w:rsidRPr="00CF4FBD">
        <w:rPr>
          <w:rFonts w:ascii="Arial" w:eastAsia="Times New Roman" w:hAnsi="Arial" w:cs="Arial"/>
          <w:color w:val="0D0D0D" w:themeColor="text1" w:themeTint="F2"/>
          <w:sz w:val="20"/>
          <w:szCs w:val="20"/>
          <w:lang w:eastAsia="tr-TR"/>
        </w:rPr>
        <w:lastRenderedPageBreak/>
        <w:t>kurum</w:t>
      </w:r>
      <w:r w:rsidR="00041CA9">
        <w:rPr>
          <w:rFonts w:ascii="Arial" w:eastAsia="Times New Roman" w:hAnsi="Arial" w:cs="Arial"/>
          <w:color w:val="0D0D0D" w:themeColor="text1" w:themeTint="F2"/>
          <w:sz w:val="20"/>
          <w:szCs w:val="20"/>
          <w:lang w:eastAsia="tr-TR"/>
        </w:rPr>
        <w:t>/</w:t>
      </w:r>
      <w:r w:rsidR="005E162D">
        <w:rPr>
          <w:rFonts w:ascii="Arial" w:eastAsia="Times New Roman" w:hAnsi="Arial" w:cs="Arial"/>
          <w:color w:val="0D0D0D" w:themeColor="text1" w:themeTint="F2"/>
          <w:sz w:val="20"/>
          <w:szCs w:val="20"/>
          <w:lang w:eastAsia="tr-TR"/>
        </w:rPr>
        <w:t xml:space="preserve"> </w:t>
      </w:r>
      <w:r w:rsidR="00041CA9">
        <w:rPr>
          <w:rFonts w:ascii="Arial" w:eastAsia="Times New Roman" w:hAnsi="Arial" w:cs="Arial"/>
          <w:color w:val="0D0D0D" w:themeColor="text1" w:themeTint="F2"/>
          <w:sz w:val="20"/>
          <w:szCs w:val="20"/>
          <w:lang w:eastAsia="tr-TR"/>
        </w:rPr>
        <w:t>il</w:t>
      </w:r>
      <w:r w:rsidR="001E66CC" w:rsidRPr="00CF4FBD">
        <w:rPr>
          <w:rFonts w:ascii="Arial" w:eastAsia="Times New Roman" w:hAnsi="Arial" w:cs="Arial"/>
          <w:color w:val="0D0D0D" w:themeColor="text1" w:themeTint="F2"/>
          <w:sz w:val="20"/>
          <w:szCs w:val="20"/>
          <w:lang w:eastAsia="tr-TR"/>
        </w:rPr>
        <w:t>d</w:t>
      </w:r>
      <w:r w:rsidR="00041CA9">
        <w:rPr>
          <w:rFonts w:ascii="Arial" w:eastAsia="Times New Roman" w:hAnsi="Arial" w:cs="Arial"/>
          <w:color w:val="0D0D0D" w:themeColor="text1" w:themeTint="F2"/>
          <w:sz w:val="20"/>
          <w:szCs w:val="20"/>
          <w:lang w:eastAsia="tr-TR"/>
        </w:rPr>
        <w:t>e</w:t>
      </w:r>
      <w:r w:rsidR="001E66CC" w:rsidRPr="00CF4FBD">
        <w:rPr>
          <w:rFonts w:ascii="Arial" w:eastAsia="Times New Roman" w:hAnsi="Arial" w:cs="Arial"/>
          <w:color w:val="0D0D0D" w:themeColor="text1" w:themeTint="F2"/>
          <w:sz w:val="20"/>
          <w:szCs w:val="20"/>
          <w:lang w:eastAsia="tr-TR"/>
        </w:rPr>
        <w:t xml:space="preserve"> </w:t>
      </w:r>
      <w:r w:rsidR="00357852" w:rsidRPr="00CF4FBD">
        <w:rPr>
          <w:rFonts w:ascii="Arial" w:eastAsia="Times New Roman" w:hAnsi="Arial" w:cs="Arial"/>
          <w:color w:val="0D0D0D" w:themeColor="text1" w:themeTint="F2"/>
          <w:sz w:val="20"/>
          <w:szCs w:val="20"/>
          <w:lang w:eastAsia="tr-TR"/>
        </w:rPr>
        <w:t xml:space="preserve">sürdürebilir. </w:t>
      </w:r>
      <w:r w:rsidR="00F87F96" w:rsidRPr="00CF4FBD">
        <w:rPr>
          <w:rFonts w:ascii="Arial" w:eastAsia="Times New Roman" w:hAnsi="Arial" w:cs="Arial"/>
          <w:color w:val="0D0D0D" w:themeColor="text1" w:themeTint="F2"/>
          <w:sz w:val="20"/>
          <w:szCs w:val="20"/>
          <w:lang w:eastAsia="tr-TR"/>
        </w:rPr>
        <w:t xml:space="preserve">Bu durumda </w:t>
      </w:r>
      <w:r w:rsidR="00A75921" w:rsidRPr="00CF4FBD">
        <w:rPr>
          <w:rFonts w:ascii="Arial" w:eastAsia="Times New Roman" w:hAnsi="Arial" w:cs="Arial"/>
          <w:color w:val="0D0D0D" w:themeColor="text1" w:themeTint="F2"/>
          <w:sz w:val="20"/>
          <w:szCs w:val="20"/>
          <w:lang w:eastAsia="tr-TR"/>
        </w:rPr>
        <w:t xml:space="preserve">daha önceki yerde yapılan stajın süresi </w:t>
      </w:r>
      <w:r w:rsidR="005178BA" w:rsidRPr="00CF4FBD">
        <w:rPr>
          <w:rFonts w:ascii="Arial" w:eastAsia="Times New Roman" w:hAnsi="Arial" w:cs="Arial"/>
          <w:color w:val="0D0D0D" w:themeColor="text1" w:themeTint="F2"/>
          <w:sz w:val="20"/>
          <w:szCs w:val="20"/>
          <w:lang w:eastAsia="tr-TR"/>
        </w:rPr>
        <w:t xml:space="preserve">Staj Komisyonu tarafından onaylanmış zaruri haller dışında </w:t>
      </w:r>
      <w:r w:rsidR="00A75921" w:rsidRPr="00CF4FBD">
        <w:rPr>
          <w:rFonts w:ascii="Arial" w:eastAsia="Times New Roman" w:hAnsi="Arial" w:cs="Arial"/>
          <w:color w:val="0D0D0D" w:themeColor="text1" w:themeTint="F2"/>
          <w:sz w:val="20"/>
          <w:szCs w:val="20"/>
          <w:lang w:eastAsia="tr-TR"/>
        </w:rPr>
        <w:t xml:space="preserve">iptal edilir ve staj süresi yeni staj yapılan yerden itibaren hesaplanır. Ayrıca </w:t>
      </w:r>
      <w:r w:rsidR="00F87F96" w:rsidRPr="00CF4FBD">
        <w:rPr>
          <w:rFonts w:ascii="Arial" w:eastAsia="Times New Roman" w:hAnsi="Arial" w:cs="Arial"/>
          <w:color w:val="0D0D0D" w:themeColor="text1" w:themeTint="F2"/>
          <w:sz w:val="20"/>
          <w:szCs w:val="20"/>
          <w:lang w:eastAsia="tr-TR"/>
        </w:rPr>
        <w:t xml:space="preserve">yeni staj yeri ile ilgili belgelerin Selçuk Üniversitesi Eczacılık Fakültesi’ne ulaştırılması şarttır. </w:t>
      </w:r>
    </w:p>
    <w:p w14:paraId="3FA16D00" w14:textId="36EB2F8D" w:rsidR="00920C94" w:rsidRDefault="000751C3" w:rsidP="00C3238F">
      <w:pPr>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 xml:space="preserve">(2) </w:t>
      </w:r>
      <w:r w:rsidR="00920C94" w:rsidRPr="00CF4FBD">
        <w:rPr>
          <w:rFonts w:ascii="Arial" w:eastAsia="Times New Roman" w:hAnsi="Arial" w:cs="Arial"/>
          <w:color w:val="0D0D0D" w:themeColor="text1" w:themeTint="F2"/>
          <w:sz w:val="20"/>
          <w:szCs w:val="20"/>
          <w:lang w:eastAsia="tr-TR"/>
        </w:rPr>
        <w:t>Staj Komisyonu tarafından</w:t>
      </w:r>
      <w:r w:rsidR="00041CA9">
        <w:rPr>
          <w:rFonts w:ascii="Arial" w:eastAsia="Times New Roman" w:hAnsi="Arial" w:cs="Arial"/>
          <w:color w:val="0D0D0D" w:themeColor="text1" w:themeTint="F2"/>
          <w:sz w:val="20"/>
          <w:szCs w:val="20"/>
          <w:lang w:eastAsia="tr-TR"/>
        </w:rPr>
        <w:t xml:space="preserve"> </w:t>
      </w:r>
      <w:r w:rsidR="00920C94" w:rsidRPr="00CF4FBD">
        <w:rPr>
          <w:rFonts w:ascii="Arial" w:eastAsia="Times New Roman" w:hAnsi="Arial" w:cs="Arial"/>
          <w:color w:val="0D0D0D" w:themeColor="text1" w:themeTint="F2"/>
          <w:sz w:val="20"/>
          <w:szCs w:val="20"/>
          <w:lang w:eastAsia="tr-TR"/>
        </w:rPr>
        <w:t xml:space="preserve">staj yapılabilecek eczane ve/veya kurumlar belirlenmiş ise, öğrenci stajını belirlenen eczane veya kurumlarda yapmak zorundadır. </w:t>
      </w:r>
      <w:r w:rsidR="00041CA9">
        <w:rPr>
          <w:rFonts w:ascii="Arial" w:eastAsia="Times New Roman" w:hAnsi="Arial" w:cs="Arial"/>
          <w:color w:val="0D0D0D" w:themeColor="text1" w:themeTint="F2"/>
          <w:sz w:val="20"/>
          <w:szCs w:val="20"/>
          <w:lang w:eastAsia="tr-TR"/>
        </w:rPr>
        <w:t xml:space="preserve"> </w:t>
      </w:r>
    </w:p>
    <w:p w14:paraId="778C0D9C" w14:textId="77777777" w:rsidR="00997267" w:rsidRPr="00CF4FBD" w:rsidRDefault="00997267" w:rsidP="00C3238F">
      <w:pPr>
        <w:spacing w:after="0" w:line="360" w:lineRule="auto"/>
        <w:jc w:val="both"/>
        <w:rPr>
          <w:rFonts w:ascii="Arial" w:eastAsia="Times New Roman" w:hAnsi="Arial" w:cs="Arial"/>
          <w:color w:val="0D0D0D" w:themeColor="text1" w:themeTint="F2"/>
          <w:sz w:val="20"/>
          <w:szCs w:val="20"/>
          <w:lang w:eastAsia="tr-TR"/>
        </w:rPr>
      </w:pPr>
    </w:p>
    <w:p w14:paraId="1C9C197F" w14:textId="52F30E42" w:rsidR="00920C94" w:rsidRDefault="000751C3" w:rsidP="00C3238F">
      <w:pPr>
        <w:spacing w:after="0" w:line="360" w:lineRule="auto"/>
        <w:jc w:val="both"/>
        <w:rPr>
          <w:rFonts w:ascii="Arial" w:eastAsia="Times New Roman" w:hAnsi="Arial" w:cs="Arial"/>
          <w:color w:val="0D0D0D" w:themeColor="text1" w:themeTint="F2"/>
          <w:sz w:val="20"/>
          <w:szCs w:val="20"/>
          <w:lang w:eastAsia="tr-TR"/>
        </w:rPr>
      </w:pPr>
      <w:r w:rsidRPr="00BE173E">
        <w:rPr>
          <w:rFonts w:ascii="Arial" w:eastAsia="Times New Roman" w:hAnsi="Arial" w:cs="Arial"/>
          <w:color w:val="0D0D0D" w:themeColor="text1" w:themeTint="F2"/>
          <w:sz w:val="20"/>
          <w:szCs w:val="20"/>
          <w:lang w:eastAsia="tr-TR"/>
        </w:rPr>
        <w:t xml:space="preserve">(3) </w:t>
      </w:r>
      <w:r w:rsidR="00920C94" w:rsidRPr="00BE173E">
        <w:rPr>
          <w:rFonts w:ascii="Arial" w:eastAsia="Times New Roman" w:hAnsi="Arial" w:cs="Arial"/>
          <w:color w:val="0D0D0D" w:themeColor="text1" w:themeTint="F2"/>
          <w:sz w:val="20"/>
          <w:szCs w:val="20"/>
          <w:lang w:eastAsia="tr-TR"/>
        </w:rPr>
        <w:t xml:space="preserve"> </w:t>
      </w:r>
      <w:r w:rsidR="0065603B" w:rsidRPr="009A63AC">
        <w:rPr>
          <w:rFonts w:ascii="Arial" w:eastAsia="Times New Roman" w:hAnsi="Arial" w:cs="Arial"/>
          <w:color w:val="0D0D0D" w:themeColor="text1" w:themeTint="F2"/>
          <w:sz w:val="20"/>
          <w:szCs w:val="20"/>
          <w:lang w:eastAsia="tr-TR"/>
        </w:rPr>
        <w:t>S</w:t>
      </w:r>
      <w:r w:rsidR="00F902D1" w:rsidRPr="009A63AC">
        <w:rPr>
          <w:rFonts w:ascii="Arial" w:eastAsia="Times New Roman" w:hAnsi="Arial" w:cs="Arial"/>
          <w:color w:val="0D0D0D" w:themeColor="text1" w:themeTint="F2"/>
          <w:sz w:val="20"/>
          <w:szCs w:val="20"/>
          <w:lang w:eastAsia="tr-TR"/>
        </w:rPr>
        <w:t xml:space="preserve">taj </w:t>
      </w:r>
      <w:r w:rsidR="00507753">
        <w:rPr>
          <w:rFonts w:ascii="Arial" w:eastAsia="Times New Roman" w:hAnsi="Arial" w:cs="Arial"/>
          <w:color w:val="0D0D0D" w:themeColor="text1" w:themeTint="F2"/>
          <w:sz w:val="20"/>
          <w:szCs w:val="20"/>
          <w:lang w:eastAsia="tr-TR"/>
        </w:rPr>
        <w:t>IV</w:t>
      </w:r>
      <w:r w:rsidR="00F902D1" w:rsidRPr="009A63AC">
        <w:rPr>
          <w:rFonts w:ascii="Arial" w:eastAsia="Times New Roman" w:hAnsi="Arial" w:cs="Arial"/>
          <w:color w:val="0D0D0D" w:themeColor="text1" w:themeTint="F2"/>
          <w:sz w:val="20"/>
          <w:szCs w:val="20"/>
          <w:lang w:eastAsia="tr-TR"/>
        </w:rPr>
        <w:t xml:space="preserve"> dersi dışında alması gereken </w:t>
      </w:r>
      <w:r w:rsidR="00920C94" w:rsidRPr="009A63AC">
        <w:rPr>
          <w:rFonts w:ascii="Arial" w:eastAsia="Times New Roman" w:hAnsi="Arial" w:cs="Arial"/>
          <w:color w:val="0D0D0D" w:themeColor="text1" w:themeTint="F2"/>
          <w:sz w:val="20"/>
          <w:szCs w:val="20"/>
          <w:lang w:eastAsia="tr-TR"/>
        </w:rPr>
        <w:t>tüm derslerini başarıyla tamamlamış</w:t>
      </w:r>
      <w:r w:rsidR="00E35A39" w:rsidRPr="009A63AC">
        <w:rPr>
          <w:rFonts w:ascii="Arial" w:eastAsia="Times New Roman" w:hAnsi="Arial" w:cs="Arial"/>
          <w:color w:val="0D0D0D" w:themeColor="text1" w:themeTint="F2"/>
          <w:sz w:val="20"/>
          <w:szCs w:val="20"/>
          <w:lang w:eastAsia="tr-TR"/>
        </w:rPr>
        <w:t xml:space="preserve"> </w:t>
      </w:r>
      <w:r w:rsidR="00E35A39" w:rsidRPr="009A63AC">
        <w:rPr>
          <w:rFonts w:ascii="Arial" w:eastAsia="Times New Roman" w:hAnsi="Arial" w:cs="Arial"/>
          <w:color w:val="212529"/>
          <w:sz w:val="20"/>
          <w:szCs w:val="20"/>
          <w:lang w:val="en-GB" w:eastAsia="en-GB"/>
        </w:rPr>
        <w:t>veya güz yarıyılı sonunda tek ders sınav hakkı olan</w:t>
      </w:r>
      <w:r w:rsidR="00920C94" w:rsidRPr="009A63AC">
        <w:rPr>
          <w:rFonts w:ascii="Arial" w:eastAsia="Times New Roman" w:hAnsi="Arial" w:cs="Arial"/>
          <w:color w:val="0D0D0D" w:themeColor="text1" w:themeTint="F2"/>
          <w:sz w:val="20"/>
          <w:szCs w:val="20"/>
          <w:lang w:eastAsia="tr-TR"/>
        </w:rPr>
        <w:t xml:space="preserve"> </w:t>
      </w:r>
      <w:r w:rsidR="0065603B" w:rsidRPr="009A63AC">
        <w:rPr>
          <w:rFonts w:ascii="Arial" w:eastAsia="Times New Roman" w:hAnsi="Arial" w:cs="Arial"/>
          <w:color w:val="0D0D0D" w:themeColor="text1" w:themeTint="F2"/>
          <w:sz w:val="20"/>
          <w:szCs w:val="20"/>
          <w:lang w:eastAsia="tr-TR"/>
        </w:rPr>
        <w:t>mezuniyet durumunda</w:t>
      </w:r>
      <w:r w:rsidR="00E35A39" w:rsidRPr="009A63AC">
        <w:rPr>
          <w:rFonts w:ascii="Arial" w:eastAsia="Times New Roman" w:hAnsi="Arial" w:cs="Arial"/>
          <w:color w:val="0D0D0D" w:themeColor="text1" w:themeTint="F2"/>
          <w:sz w:val="20"/>
          <w:szCs w:val="20"/>
          <w:lang w:eastAsia="tr-TR"/>
        </w:rPr>
        <w:t>ki</w:t>
      </w:r>
      <w:r w:rsidR="0065603B" w:rsidRPr="009A63AC">
        <w:rPr>
          <w:rFonts w:ascii="Arial" w:eastAsia="Times New Roman" w:hAnsi="Arial" w:cs="Arial"/>
          <w:color w:val="0D0D0D" w:themeColor="text1" w:themeTint="F2"/>
          <w:sz w:val="20"/>
          <w:szCs w:val="20"/>
          <w:lang w:eastAsia="tr-TR"/>
        </w:rPr>
        <w:t xml:space="preserve"> </w:t>
      </w:r>
      <w:r w:rsidR="00920C94" w:rsidRPr="009A63AC">
        <w:rPr>
          <w:rFonts w:ascii="Arial" w:eastAsia="Times New Roman" w:hAnsi="Arial" w:cs="Arial"/>
          <w:color w:val="0D0D0D" w:themeColor="text1" w:themeTint="F2"/>
          <w:sz w:val="20"/>
          <w:szCs w:val="20"/>
          <w:lang w:eastAsia="tr-TR"/>
        </w:rPr>
        <w:t>öğrenciler</w:t>
      </w:r>
      <w:r w:rsidR="00E35A39" w:rsidRPr="009A63AC">
        <w:rPr>
          <w:rFonts w:ascii="Arial" w:eastAsia="Times New Roman" w:hAnsi="Arial" w:cs="Arial"/>
          <w:color w:val="0D0D0D" w:themeColor="text1" w:themeTint="F2"/>
          <w:sz w:val="20"/>
          <w:szCs w:val="20"/>
          <w:lang w:eastAsia="tr-TR"/>
        </w:rPr>
        <w:t>,</w:t>
      </w:r>
      <w:r w:rsidR="00920C94" w:rsidRPr="009A63AC">
        <w:rPr>
          <w:rFonts w:ascii="Arial" w:eastAsia="Times New Roman" w:hAnsi="Arial" w:cs="Arial"/>
          <w:color w:val="0D0D0D" w:themeColor="text1" w:themeTint="F2"/>
          <w:sz w:val="20"/>
          <w:szCs w:val="20"/>
          <w:lang w:eastAsia="tr-TR"/>
        </w:rPr>
        <w:t xml:space="preserve"> staj IV </w:t>
      </w:r>
      <w:r w:rsidR="00F902D1" w:rsidRPr="009A63AC">
        <w:rPr>
          <w:rFonts w:ascii="Arial" w:eastAsia="Times New Roman" w:hAnsi="Arial" w:cs="Arial"/>
          <w:color w:val="0D0D0D" w:themeColor="text1" w:themeTint="F2"/>
          <w:sz w:val="20"/>
          <w:szCs w:val="20"/>
          <w:lang w:eastAsia="tr-TR"/>
        </w:rPr>
        <w:t>dersini</w:t>
      </w:r>
      <w:r w:rsidR="00920C94" w:rsidRPr="009A63AC">
        <w:rPr>
          <w:rFonts w:ascii="Arial" w:eastAsia="Times New Roman" w:hAnsi="Arial" w:cs="Arial"/>
          <w:color w:val="0D0D0D" w:themeColor="text1" w:themeTint="F2"/>
          <w:sz w:val="20"/>
          <w:szCs w:val="20"/>
          <w:lang w:eastAsia="tr-TR"/>
        </w:rPr>
        <w:t>,</w:t>
      </w:r>
      <w:r w:rsidR="00507753">
        <w:rPr>
          <w:rFonts w:ascii="Arial" w:eastAsia="Times New Roman" w:hAnsi="Arial" w:cs="Arial"/>
          <w:color w:val="0D0D0D" w:themeColor="text1" w:themeTint="F2"/>
          <w:sz w:val="20"/>
          <w:szCs w:val="20"/>
          <w:lang w:eastAsia="tr-TR"/>
        </w:rPr>
        <w:t xml:space="preserve"> </w:t>
      </w:r>
      <w:r w:rsidR="009A63AC">
        <w:rPr>
          <w:rFonts w:ascii="Arial" w:eastAsia="Times New Roman" w:hAnsi="Arial" w:cs="Arial"/>
          <w:color w:val="0D0D0D" w:themeColor="text1" w:themeTint="F2"/>
          <w:sz w:val="20"/>
          <w:szCs w:val="20"/>
          <w:lang w:eastAsia="tr-TR"/>
        </w:rPr>
        <w:t>S</w:t>
      </w:r>
      <w:r w:rsidR="00920C94" w:rsidRPr="009A63AC">
        <w:rPr>
          <w:rFonts w:ascii="Arial" w:eastAsia="Times New Roman" w:hAnsi="Arial" w:cs="Arial"/>
          <w:color w:val="0D0D0D" w:themeColor="text1" w:themeTint="F2"/>
          <w:sz w:val="20"/>
          <w:szCs w:val="20"/>
          <w:lang w:eastAsia="tr-TR"/>
        </w:rPr>
        <w:t xml:space="preserve">taj </w:t>
      </w:r>
      <w:r w:rsidR="009A63AC">
        <w:rPr>
          <w:rFonts w:ascii="Arial" w:eastAsia="Times New Roman" w:hAnsi="Arial" w:cs="Arial"/>
          <w:color w:val="0D0D0D" w:themeColor="text1" w:themeTint="F2"/>
          <w:sz w:val="20"/>
          <w:szCs w:val="20"/>
          <w:lang w:eastAsia="tr-TR"/>
        </w:rPr>
        <w:t>K</w:t>
      </w:r>
      <w:r w:rsidR="00920C94" w:rsidRPr="009A63AC">
        <w:rPr>
          <w:rFonts w:ascii="Arial" w:eastAsia="Times New Roman" w:hAnsi="Arial" w:cs="Arial"/>
          <w:color w:val="0D0D0D" w:themeColor="text1" w:themeTint="F2"/>
          <w:sz w:val="20"/>
          <w:szCs w:val="20"/>
          <w:lang w:eastAsia="tr-TR"/>
        </w:rPr>
        <w:t xml:space="preserve">omisyonunun </w:t>
      </w:r>
      <w:r w:rsidR="00F902D1" w:rsidRPr="009A63AC">
        <w:rPr>
          <w:rFonts w:ascii="Arial" w:eastAsia="Times New Roman" w:hAnsi="Arial" w:cs="Arial"/>
          <w:color w:val="0D0D0D" w:themeColor="text1" w:themeTint="F2"/>
          <w:sz w:val="20"/>
          <w:szCs w:val="20"/>
          <w:lang w:eastAsia="tr-TR"/>
        </w:rPr>
        <w:t xml:space="preserve">önerisi üzerine </w:t>
      </w:r>
      <w:r w:rsidR="00976C1E">
        <w:rPr>
          <w:rFonts w:ascii="Arial" w:eastAsia="Times New Roman" w:hAnsi="Arial" w:cs="Arial"/>
          <w:color w:val="0D0D0D" w:themeColor="text1" w:themeTint="F2"/>
          <w:sz w:val="20"/>
          <w:szCs w:val="20"/>
          <w:lang w:eastAsia="tr-TR"/>
        </w:rPr>
        <w:t>Y</w:t>
      </w:r>
      <w:r w:rsidR="00F902D1" w:rsidRPr="009A63AC">
        <w:rPr>
          <w:rFonts w:ascii="Arial" w:eastAsia="Times New Roman" w:hAnsi="Arial" w:cs="Arial"/>
          <w:color w:val="0D0D0D" w:themeColor="text1" w:themeTint="F2"/>
          <w:sz w:val="20"/>
          <w:szCs w:val="20"/>
          <w:lang w:eastAsia="tr-TR"/>
        </w:rPr>
        <w:t xml:space="preserve">önetim </w:t>
      </w:r>
      <w:r w:rsidR="00976C1E">
        <w:rPr>
          <w:rFonts w:ascii="Arial" w:eastAsia="Times New Roman" w:hAnsi="Arial" w:cs="Arial"/>
          <w:color w:val="0D0D0D" w:themeColor="text1" w:themeTint="F2"/>
          <w:sz w:val="20"/>
          <w:szCs w:val="20"/>
          <w:lang w:eastAsia="tr-TR"/>
        </w:rPr>
        <w:t>K</w:t>
      </w:r>
      <w:r w:rsidR="00F902D1" w:rsidRPr="009A63AC">
        <w:rPr>
          <w:rFonts w:ascii="Arial" w:eastAsia="Times New Roman" w:hAnsi="Arial" w:cs="Arial"/>
          <w:color w:val="0D0D0D" w:themeColor="text1" w:themeTint="F2"/>
          <w:sz w:val="20"/>
          <w:szCs w:val="20"/>
          <w:lang w:eastAsia="tr-TR"/>
        </w:rPr>
        <w:t>urulu kararı ile güz yarıyılında</w:t>
      </w:r>
      <w:r w:rsidR="00920C94" w:rsidRPr="009A63AC">
        <w:rPr>
          <w:rFonts w:ascii="Arial" w:eastAsia="Times New Roman" w:hAnsi="Arial" w:cs="Arial"/>
          <w:color w:val="0D0D0D" w:themeColor="text1" w:themeTint="F2"/>
          <w:sz w:val="20"/>
          <w:szCs w:val="20"/>
          <w:lang w:eastAsia="tr-TR"/>
        </w:rPr>
        <w:t xml:space="preserve"> tamamlayabilir.</w:t>
      </w:r>
    </w:p>
    <w:p w14:paraId="5176EC17" w14:textId="77777777" w:rsidR="00997267" w:rsidRPr="00CF4FBD" w:rsidRDefault="00997267" w:rsidP="00C3238F">
      <w:pPr>
        <w:spacing w:after="0" w:line="360" w:lineRule="auto"/>
        <w:jc w:val="both"/>
        <w:rPr>
          <w:rFonts w:ascii="Arial" w:eastAsia="Times New Roman" w:hAnsi="Arial" w:cs="Arial"/>
          <w:color w:val="0D0D0D" w:themeColor="text1" w:themeTint="F2"/>
          <w:sz w:val="20"/>
          <w:szCs w:val="20"/>
          <w:lang w:eastAsia="tr-TR"/>
        </w:rPr>
      </w:pPr>
    </w:p>
    <w:p w14:paraId="2B8ADCAD" w14:textId="1DFD4E3D" w:rsidR="00920C94" w:rsidRPr="00CF4FBD" w:rsidRDefault="000751C3" w:rsidP="00C3238F">
      <w:pPr>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 xml:space="preserve">(4) </w:t>
      </w:r>
      <w:r w:rsidR="00920C94" w:rsidRPr="00CF4FBD">
        <w:rPr>
          <w:rFonts w:ascii="Arial" w:eastAsia="Times New Roman" w:hAnsi="Arial" w:cs="Arial"/>
          <w:color w:val="0D0D0D" w:themeColor="text1" w:themeTint="F2"/>
          <w:sz w:val="20"/>
          <w:szCs w:val="20"/>
          <w:lang w:eastAsia="tr-TR"/>
        </w:rPr>
        <w:t>Yaz okuluna devam eden öğrenciler yaz okulu süresince staj yapamazlar.</w:t>
      </w:r>
    </w:p>
    <w:p w14:paraId="42C01A6C" w14:textId="4D85073A" w:rsidR="00B149F7" w:rsidRPr="00CF4FBD" w:rsidRDefault="00560C60" w:rsidP="00C254E9">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CF4FBD">
        <w:rPr>
          <w:rFonts w:ascii="Arial" w:eastAsia="Times New Roman" w:hAnsi="Arial" w:cs="Arial"/>
          <w:b/>
          <w:bCs/>
          <w:color w:val="0D0D0D" w:themeColor="text1" w:themeTint="F2"/>
          <w:sz w:val="20"/>
          <w:lang w:eastAsia="tr-TR"/>
        </w:rPr>
        <w:t>MADDE</w:t>
      </w:r>
      <w:r w:rsidR="00B149F7" w:rsidRPr="00CF4FBD">
        <w:rPr>
          <w:rFonts w:ascii="Arial" w:eastAsia="Times New Roman" w:hAnsi="Arial" w:cs="Arial"/>
          <w:b/>
          <w:bCs/>
          <w:color w:val="0D0D0D" w:themeColor="text1" w:themeTint="F2"/>
          <w:sz w:val="20"/>
          <w:lang w:eastAsia="tr-TR"/>
        </w:rPr>
        <w:t xml:space="preserve"> 1</w:t>
      </w:r>
      <w:r w:rsidR="001E66CC" w:rsidRPr="00CF4FBD">
        <w:rPr>
          <w:rFonts w:ascii="Arial" w:eastAsia="Times New Roman" w:hAnsi="Arial" w:cs="Arial"/>
          <w:b/>
          <w:bCs/>
          <w:color w:val="0D0D0D" w:themeColor="text1" w:themeTint="F2"/>
          <w:sz w:val="20"/>
          <w:lang w:eastAsia="tr-TR"/>
        </w:rPr>
        <w:t>3</w:t>
      </w:r>
      <w:r>
        <w:rPr>
          <w:rFonts w:ascii="Arial" w:eastAsia="Times New Roman" w:hAnsi="Arial" w:cs="Arial"/>
          <w:b/>
          <w:bCs/>
          <w:color w:val="0D0D0D" w:themeColor="text1" w:themeTint="F2"/>
          <w:sz w:val="20"/>
          <w:lang w:eastAsia="tr-TR"/>
        </w:rPr>
        <w:t>-</w:t>
      </w:r>
      <w:r w:rsidR="00B149F7" w:rsidRPr="00CF4FBD">
        <w:rPr>
          <w:rFonts w:ascii="Arial" w:eastAsia="Times New Roman" w:hAnsi="Arial" w:cs="Arial"/>
          <w:color w:val="0D0D0D" w:themeColor="text1" w:themeTint="F2"/>
          <w:sz w:val="20"/>
          <w:szCs w:val="20"/>
          <w:lang w:eastAsia="tr-TR"/>
        </w:rPr>
        <w:t xml:space="preserve"> Stajlar, </w:t>
      </w:r>
      <w:r w:rsidR="002A3A83" w:rsidRPr="00CF4FBD">
        <w:rPr>
          <w:rFonts w:ascii="Arial" w:eastAsia="Times New Roman" w:hAnsi="Arial" w:cs="Arial"/>
          <w:color w:val="0D0D0D" w:themeColor="text1" w:themeTint="F2"/>
          <w:sz w:val="20"/>
          <w:szCs w:val="20"/>
          <w:lang w:eastAsia="tr-TR"/>
        </w:rPr>
        <w:t xml:space="preserve">Staj komisyonunun uygun bulması halinde, </w:t>
      </w:r>
      <w:r w:rsidR="00B149F7" w:rsidRPr="00CF4FBD">
        <w:rPr>
          <w:rFonts w:ascii="Arial" w:eastAsia="Times New Roman" w:hAnsi="Arial" w:cs="Arial"/>
          <w:color w:val="0D0D0D" w:themeColor="text1" w:themeTint="F2"/>
          <w:sz w:val="20"/>
          <w:szCs w:val="20"/>
          <w:lang w:eastAsia="tr-TR"/>
        </w:rPr>
        <w:t>programda belirtilen yarıyıllardan daha sonraki yarıyıllarda yapılabilir, ancak daha önceki yarıyıllarda yapılamaz.</w:t>
      </w:r>
    </w:p>
    <w:p w14:paraId="5EC26E42" w14:textId="66BA6193" w:rsidR="00B149F7" w:rsidRPr="00CF4FBD" w:rsidRDefault="00C5251A" w:rsidP="00A25353">
      <w:pPr>
        <w:shd w:val="clear" w:color="auto" w:fill="FFFFFF"/>
        <w:spacing w:before="100" w:beforeAutospacing="1" w:after="0" w:line="360" w:lineRule="auto"/>
        <w:jc w:val="both"/>
        <w:rPr>
          <w:rFonts w:ascii="Arial" w:eastAsia="Times New Roman" w:hAnsi="Arial" w:cs="Arial"/>
          <w:color w:val="0D0D0D" w:themeColor="text1" w:themeTint="F2"/>
          <w:sz w:val="20"/>
          <w:szCs w:val="20"/>
          <w:lang w:eastAsia="tr-TR"/>
        </w:rPr>
      </w:pPr>
      <w:r w:rsidRPr="00CF4FBD">
        <w:rPr>
          <w:rFonts w:ascii="Arial" w:eastAsia="Times New Roman" w:hAnsi="Arial" w:cs="Arial"/>
          <w:b/>
          <w:bCs/>
          <w:color w:val="0D0D0D" w:themeColor="text1" w:themeTint="F2"/>
          <w:sz w:val="20"/>
          <w:lang w:eastAsia="tr-TR"/>
        </w:rPr>
        <w:t>İş kazası ve meslek hastalığı sigortası</w:t>
      </w:r>
    </w:p>
    <w:p w14:paraId="640CCFB0" w14:textId="4DA1918A" w:rsidR="00B149F7" w:rsidRPr="00CF4FBD" w:rsidRDefault="00560C60" w:rsidP="000432E6">
      <w:pPr>
        <w:shd w:val="clear" w:color="auto" w:fill="FFFFFF"/>
        <w:spacing w:before="100" w:beforeAutospacing="1" w:after="100" w:afterAutospacing="1" w:line="360" w:lineRule="auto"/>
        <w:jc w:val="both"/>
        <w:rPr>
          <w:rFonts w:ascii="Arial" w:eastAsia="Times New Roman" w:hAnsi="Arial" w:cs="Arial"/>
          <w:bCs/>
          <w:color w:val="0D0D0D" w:themeColor="text1" w:themeTint="F2"/>
          <w:sz w:val="20"/>
          <w:lang w:eastAsia="tr-TR"/>
        </w:rPr>
      </w:pPr>
      <w:r w:rsidRPr="00B149F7">
        <w:rPr>
          <w:rFonts w:ascii="Arial" w:eastAsia="Times New Roman" w:hAnsi="Arial" w:cs="Arial"/>
          <w:b/>
          <w:bCs/>
          <w:color w:val="333333"/>
          <w:sz w:val="20"/>
          <w:lang w:eastAsia="tr-TR"/>
        </w:rPr>
        <w:t>MADDE</w:t>
      </w:r>
      <w:r w:rsidR="00B149F7" w:rsidRPr="00B149F7">
        <w:rPr>
          <w:rFonts w:ascii="Arial" w:eastAsia="Times New Roman" w:hAnsi="Arial" w:cs="Arial"/>
          <w:b/>
          <w:bCs/>
          <w:color w:val="333333"/>
          <w:sz w:val="20"/>
          <w:lang w:eastAsia="tr-TR"/>
        </w:rPr>
        <w:t xml:space="preserve"> </w:t>
      </w:r>
      <w:r w:rsidR="00B149F7" w:rsidRPr="00CF4FBD">
        <w:rPr>
          <w:rFonts w:ascii="Arial" w:eastAsia="Times New Roman" w:hAnsi="Arial" w:cs="Arial"/>
          <w:b/>
          <w:bCs/>
          <w:color w:val="0D0D0D" w:themeColor="text1" w:themeTint="F2"/>
          <w:sz w:val="20"/>
          <w:lang w:eastAsia="tr-TR"/>
        </w:rPr>
        <w:t>1</w:t>
      </w:r>
      <w:r w:rsidR="001E66CC" w:rsidRPr="00CF4FBD">
        <w:rPr>
          <w:rFonts w:ascii="Arial" w:eastAsia="Times New Roman" w:hAnsi="Arial" w:cs="Arial"/>
          <w:b/>
          <w:bCs/>
          <w:color w:val="0D0D0D" w:themeColor="text1" w:themeTint="F2"/>
          <w:sz w:val="20"/>
          <w:lang w:eastAsia="tr-TR"/>
        </w:rPr>
        <w:t>4</w:t>
      </w:r>
      <w:r>
        <w:rPr>
          <w:rFonts w:ascii="Arial" w:eastAsia="Times New Roman" w:hAnsi="Arial" w:cs="Arial"/>
          <w:b/>
          <w:bCs/>
          <w:color w:val="0D0D0D" w:themeColor="text1" w:themeTint="F2"/>
          <w:sz w:val="20"/>
          <w:lang w:eastAsia="tr-TR"/>
        </w:rPr>
        <w:t>-</w:t>
      </w:r>
      <w:r w:rsidR="00B149F7" w:rsidRPr="00CF4FBD">
        <w:rPr>
          <w:rFonts w:ascii="Arial" w:eastAsia="Times New Roman" w:hAnsi="Arial" w:cs="Arial"/>
          <w:color w:val="0D0D0D" w:themeColor="text1" w:themeTint="F2"/>
          <w:sz w:val="20"/>
          <w:szCs w:val="20"/>
          <w:lang w:eastAsia="tr-TR"/>
        </w:rPr>
        <w:t xml:space="preserve"> Fakülte Yönetim Kurulu’nun onayladığı stajlar yurt dışında da yapılabilir. Yurtdışında yapılacak stajlarda “İş Kazası ve Meslek Hastalığı Sigortası” öğrencinin sorumluluğundadır. </w:t>
      </w:r>
      <w:r w:rsidR="001E66CC" w:rsidRPr="00CF4FBD">
        <w:rPr>
          <w:rFonts w:ascii="Arial" w:eastAsia="Times New Roman" w:hAnsi="Arial" w:cs="Arial"/>
          <w:bCs/>
          <w:color w:val="0D0D0D" w:themeColor="text1" w:themeTint="F2"/>
          <w:sz w:val="20"/>
          <w:lang w:eastAsia="tr-TR"/>
        </w:rPr>
        <w:t xml:space="preserve">Öğrencilerin Selçuk Üniversitesi dışındaki kuruluşlarda güz, bahar ve yaz dönemlerinde yaptıkları stajlarda olası iş kazası ve meslek hastalığı sigorta primleri ilgili yasal düzenlemeler kapsamında Selçuk Üniversitesi Rektörlüğü tarafından ödenir. </w:t>
      </w:r>
    </w:p>
    <w:p w14:paraId="5A887A7D" w14:textId="45D8B9A9" w:rsidR="001E66CC" w:rsidRPr="00CF4FBD" w:rsidRDefault="001E66CC" w:rsidP="00C254E9">
      <w:pPr>
        <w:shd w:val="clear" w:color="auto" w:fill="FFFFFF"/>
        <w:spacing w:before="100" w:beforeAutospacing="1" w:after="100" w:afterAutospacing="1" w:line="360" w:lineRule="auto"/>
        <w:jc w:val="both"/>
        <w:rPr>
          <w:rFonts w:ascii="Arial" w:eastAsia="Times New Roman" w:hAnsi="Arial" w:cs="Arial"/>
          <w:b/>
          <w:bCs/>
          <w:color w:val="0D0D0D" w:themeColor="text1" w:themeTint="F2"/>
          <w:sz w:val="20"/>
          <w:lang w:eastAsia="tr-TR"/>
        </w:rPr>
      </w:pPr>
      <w:r w:rsidRPr="00CF4FBD">
        <w:rPr>
          <w:rFonts w:ascii="Arial" w:eastAsia="Times New Roman" w:hAnsi="Arial" w:cs="Arial"/>
          <w:b/>
          <w:bCs/>
          <w:color w:val="0D0D0D" w:themeColor="text1" w:themeTint="F2"/>
          <w:sz w:val="20"/>
          <w:lang w:eastAsia="tr-TR"/>
        </w:rPr>
        <w:t xml:space="preserve">Staj </w:t>
      </w:r>
      <w:r w:rsidR="00C5251A">
        <w:rPr>
          <w:rFonts w:ascii="Arial" w:eastAsia="Times New Roman" w:hAnsi="Arial" w:cs="Arial"/>
          <w:b/>
          <w:bCs/>
          <w:color w:val="0D0D0D" w:themeColor="text1" w:themeTint="F2"/>
          <w:sz w:val="20"/>
          <w:lang w:eastAsia="tr-TR"/>
        </w:rPr>
        <w:t>m</w:t>
      </w:r>
      <w:r w:rsidRPr="00CF4FBD">
        <w:rPr>
          <w:rFonts w:ascii="Arial" w:eastAsia="Times New Roman" w:hAnsi="Arial" w:cs="Arial"/>
          <w:b/>
          <w:bCs/>
          <w:color w:val="0D0D0D" w:themeColor="text1" w:themeTint="F2"/>
          <w:sz w:val="20"/>
          <w:lang w:eastAsia="tr-TR"/>
        </w:rPr>
        <w:t>uafiyeti</w:t>
      </w:r>
    </w:p>
    <w:p w14:paraId="40CFE84C" w14:textId="57ECDD70" w:rsidR="001E66CC" w:rsidRPr="00CF4FBD" w:rsidRDefault="00560C60" w:rsidP="00C254E9">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CF4FBD">
        <w:rPr>
          <w:rFonts w:ascii="Arial" w:eastAsia="Times New Roman" w:hAnsi="Arial" w:cs="Arial"/>
          <w:b/>
          <w:bCs/>
          <w:color w:val="0D0D0D" w:themeColor="text1" w:themeTint="F2"/>
          <w:sz w:val="20"/>
          <w:lang w:eastAsia="tr-TR"/>
        </w:rPr>
        <w:t>MADDE</w:t>
      </w:r>
      <w:r w:rsidR="001E66CC" w:rsidRPr="00CF4FBD">
        <w:rPr>
          <w:rFonts w:ascii="Arial" w:eastAsia="Times New Roman" w:hAnsi="Arial" w:cs="Arial"/>
          <w:b/>
          <w:bCs/>
          <w:color w:val="0D0D0D" w:themeColor="text1" w:themeTint="F2"/>
          <w:sz w:val="20"/>
          <w:lang w:eastAsia="tr-TR"/>
        </w:rPr>
        <w:t xml:space="preserve"> 15</w:t>
      </w:r>
      <w:r>
        <w:rPr>
          <w:rFonts w:ascii="Arial" w:eastAsia="Times New Roman" w:hAnsi="Arial" w:cs="Arial"/>
          <w:b/>
          <w:bCs/>
          <w:color w:val="0D0D0D" w:themeColor="text1" w:themeTint="F2"/>
          <w:sz w:val="20"/>
          <w:lang w:eastAsia="tr-TR"/>
        </w:rPr>
        <w:t>-</w:t>
      </w:r>
      <w:r w:rsidR="001E66CC" w:rsidRPr="00CF4FBD">
        <w:rPr>
          <w:rFonts w:ascii="Arial" w:eastAsia="Times New Roman" w:hAnsi="Arial" w:cs="Arial"/>
          <w:b/>
          <w:bCs/>
          <w:color w:val="0D0D0D" w:themeColor="text1" w:themeTint="F2"/>
          <w:sz w:val="20"/>
          <w:lang w:eastAsia="tr-TR"/>
        </w:rPr>
        <w:t xml:space="preserve"> </w:t>
      </w:r>
      <w:r w:rsidR="001E66CC" w:rsidRPr="00CF4FBD">
        <w:rPr>
          <w:rFonts w:ascii="Arial" w:eastAsia="Times New Roman" w:hAnsi="Arial" w:cs="Arial"/>
          <w:bCs/>
          <w:color w:val="0D0D0D" w:themeColor="text1" w:themeTint="F2"/>
          <w:sz w:val="20"/>
          <w:lang w:eastAsia="tr-TR"/>
        </w:rPr>
        <w:t xml:space="preserve">Fakülteye yatay veya dikey geçişle gelen öğrencilerin geldikleri Yükseköğretim Kurumunda kayıtlı oldukları sürede yaptıkları stajın bir kısmı ya da tamamı Staj Komisyonu’nun onayı ile kabul edilebilir. Muafiyet talebinde bulunan öğrencilerin durumları, Staj Komisyonu tarafından görüşülerek karara bağlanır. Bu öğrenciler ile ilgili belgeler </w:t>
      </w:r>
      <w:r w:rsidR="00A955E8" w:rsidRPr="00CF4FBD">
        <w:rPr>
          <w:rFonts w:ascii="Arial" w:eastAsia="Times New Roman" w:hAnsi="Arial" w:cs="Arial"/>
          <w:bCs/>
          <w:color w:val="0D0D0D" w:themeColor="text1" w:themeTint="F2"/>
          <w:sz w:val="20"/>
          <w:lang w:eastAsia="tr-TR"/>
        </w:rPr>
        <w:t xml:space="preserve">geçiş ile </w:t>
      </w:r>
      <w:r w:rsidR="001E66CC" w:rsidRPr="00CF4FBD">
        <w:rPr>
          <w:rFonts w:ascii="Arial" w:eastAsia="Times New Roman" w:hAnsi="Arial" w:cs="Arial"/>
          <w:bCs/>
          <w:color w:val="0D0D0D" w:themeColor="text1" w:themeTint="F2"/>
          <w:sz w:val="20"/>
          <w:lang w:eastAsia="tr-TR"/>
        </w:rPr>
        <w:t xml:space="preserve">geldiği Yükseköğretim Kurumundan talep edilerek öğrencinin dosyasına konulmak üzere Fakülte öğrenci işleri bürosuna teslim edilir. </w:t>
      </w:r>
    </w:p>
    <w:p w14:paraId="030F921E" w14:textId="00CAF033" w:rsidR="00A25353" w:rsidRPr="00CF4FBD" w:rsidRDefault="00B149F7" w:rsidP="00A25353">
      <w:pPr>
        <w:shd w:val="clear" w:color="auto" w:fill="FFFFFF"/>
        <w:spacing w:after="0" w:line="360" w:lineRule="auto"/>
        <w:jc w:val="both"/>
        <w:rPr>
          <w:rFonts w:ascii="Arial" w:eastAsia="Times New Roman" w:hAnsi="Arial" w:cs="Arial"/>
          <w:color w:val="0D0D0D" w:themeColor="text1" w:themeTint="F2"/>
          <w:sz w:val="20"/>
          <w:szCs w:val="20"/>
          <w:lang w:eastAsia="tr-TR"/>
        </w:rPr>
      </w:pPr>
      <w:r w:rsidRPr="00CF4FBD">
        <w:rPr>
          <w:rFonts w:ascii="Arial" w:eastAsia="Times New Roman" w:hAnsi="Arial" w:cs="Arial"/>
          <w:b/>
          <w:bCs/>
          <w:color w:val="0D0D0D" w:themeColor="text1" w:themeTint="F2"/>
          <w:sz w:val="20"/>
          <w:lang w:eastAsia="tr-TR"/>
        </w:rPr>
        <w:t xml:space="preserve">Stajların </w:t>
      </w:r>
      <w:r w:rsidR="00C5251A">
        <w:rPr>
          <w:rFonts w:ascii="Arial" w:eastAsia="Times New Roman" w:hAnsi="Arial" w:cs="Arial"/>
          <w:b/>
          <w:bCs/>
          <w:color w:val="0D0D0D" w:themeColor="text1" w:themeTint="F2"/>
          <w:sz w:val="20"/>
          <w:lang w:eastAsia="tr-TR"/>
        </w:rPr>
        <w:t>d</w:t>
      </w:r>
      <w:r w:rsidRPr="00CF4FBD">
        <w:rPr>
          <w:rFonts w:ascii="Arial" w:eastAsia="Times New Roman" w:hAnsi="Arial" w:cs="Arial"/>
          <w:b/>
          <w:bCs/>
          <w:color w:val="0D0D0D" w:themeColor="text1" w:themeTint="F2"/>
          <w:sz w:val="20"/>
          <w:lang w:eastAsia="tr-TR"/>
        </w:rPr>
        <w:t>eğerlendirilmesi</w:t>
      </w:r>
    </w:p>
    <w:p w14:paraId="1E88B41A" w14:textId="6FF81D93" w:rsidR="00560C60" w:rsidRDefault="00560C60" w:rsidP="000751C3">
      <w:pPr>
        <w:shd w:val="clear" w:color="auto" w:fill="FFFFFF"/>
        <w:spacing w:before="100" w:beforeAutospacing="1" w:after="0" w:line="360" w:lineRule="auto"/>
        <w:jc w:val="both"/>
        <w:rPr>
          <w:rFonts w:ascii="Arial" w:eastAsia="Times New Roman" w:hAnsi="Arial" w:cs="Arial"/>
          <w:color w:val="0D0D0D" w:themeColor="text1" w:themeTint="F2"/>
          <w:sz w:val="20"/>
          <w:szCs w:val="20"/>
          <w:lang w:eastAsia="tr-TR"/>
        </w:rPr>
      </w:pPr>
      <w:r w:rsidRPr="00CF4FBD">
        <w:rPr>
          <w:rFonts w:ascii="Arial" w:eastAsia="Times New Roman" w:hAnsi="Arial" w:cs="Arial"/>
          <w:b/>
          <w:bCs/>
          <w:color w:val="0D0D0D" w:themeColor="text1" w:themeTint="F2"/>
          <w:sz w:val="20"/>
          <w:lang w:eastAsia="tr-TR"/>
        </w:rPr>
        <w:t>MADDE</w:t>
      </w:r>
      <w:r w:rsidR="00B149F7" w:rsidRPr="00CF4FBD">
        <w:rPr>
          <w:rFonts w:ascii="Arial" w:eastAsia="Times New Roman" w:hAnsi="Arial" w:cs="Arial"/>
          <w:b/>
          <w:bCs/>
          <w:color w:val="0D0D0D" w:themeColor="text1" w:themeTint="F2"/>
          <w:sz w:val="20"/>
          <w:lang w:eastAsia="tr-TR"/>
        </w:rPr>
        <w:t xml:space="preserve"> 1</w:t>
      </w:r>
      <w:r w:rsidR="006A12F5" w:rsidRPr="00CF4FBD">
        <w:rPr>
          <w:rFonts w:ascii="Arial" w:eastAsia="Times New Roman" w:hAnsi="Arial" w:cs="Arial"/>
          <w:b/>
          <w:bCs/>
          <w:color w:val="0D0D0D" w:themeColor="text1" w:themeTint="F2"/>
          <w:sz w:val="20"/>
          <w:lang w:eastAsia="tr-TR"/>
        </w:rPr>
        <w:t>6</w:t>
      </w:r>
      <w:r>
        <w:rPr>
          <w:rFonts w:ascii="Arial" w:eastAsia="Times New Roman" w:hAnsi="Arial" w:cs="Arial"/>
          <w:b/>
          <w:bCs/>
          <w:color w:val="0D0D0D" w:themeColor="text1" w:themeTint="F2"/>
          <w:sz w:val="20"/>
          <w:lang w:eastAsia="tr-TR"/>
        </w:rPr>
        <w:t>-</w:t>
      </w:r>
      <w:r w:rsidR="000751C3">
        <w:rPr>
          <w:rFonts w:ascii="Arial" w:eastAsia="Times New Roman" w:hAnsi="Arial" w:cs="Arial"/>
          <w:color w:val="0D0D0D" w:themeColor="text1" w:themeTint="F2"/>
          <w:sz w:val="20"/>
          <w:szCs w:val="20"/>
          <w:lang w:eastAsia="tr-TR"/>
        </w:rPr>
        <w:t xml:space="preserve"> </w:t>
      </w:r>
      <w:r>
        <w:rPr>
          <w:rFonts w:ascii="Arial" w:eastAsia="Times New Roman" w:hAnsi="Arial" w:cs="Arial"/>
          <w:color w:val="0D0D0D" w:themeColor="text1" w:themeTint="F2"/>
          <w:sz w:val="20"/>
          <w:szCs w:val="20"/>
          <w:lang w:eastAsia="tr-TR"/>
        </w:rPr>
        <w:t xml:space="preserve">(1) </w:t>
      </w:r>
      <w:r w:rsidR="00B149F7" w:rsidRPr="00CF4FBD">
        <w:rPr>
          <w:rFonts w:ascii="Arial" w:eastAsia="Times New Roman" w:hAnsi="Arial" w:cs="Arial"/>
          <w:color w:val="0D0D0D" w:themeColor="text1" w:themeTint="F2"/>
          <w:sz w:val="20"/>
          <w:szCs w:val="20"/>
          <w:lang w:eastAsia="tr-TR"/>
        </w:rPr>
        <w:t xml:space="preserve">Öğrencinin staj yapacağı </w:t>
      </w:r>
      <w:r w:rsidR="00A955E8" w:rsidRPr="00CF4FBD">
        <w:rPr>
          <w:rFonts w:ascii="Arial" w:eastAsia="Times New Roman" w:hAnsi="Arial" w:cs="Arial"/>
          <w:color w:val="0D0D0D" w:themeColor="text1" w:themeTint="F2"/>
          <w:sz w:val="20"/>
          <w:szCs w:val="20"/>
          <w:lang w:eastAsia="tr-TR"/>
        </w:rPr>
        <w:t xml:space="preserve">kuruluş </w:t>
      </w:r>
      <w:r w:rsidR="0041304E" w:rsidRPr="00CF4FBD">
        <w:rPr>
          <w:rFonts w:ascii="Arial" w:eastAsia="Times New Roman" w:hAnsi="Arial" w:cs="Arial"/>
          <w:color w:val="0D0D0D" w:themeColor="text1" w:themeTint="F2"/>
          <w:sz w:val="20"/>
          <w:szCs w:val="20"/>
          <w:lang w:eastAsia="tr-TR"/>
        </w:rPr>
        <w:t xml:space="preserve">kesinlik kazandıktan </w:t>
      </w:r>
      <w:r w:rsidR="00B149F7" w:rsidRPr="00CF4FBD">
        <w:rPr>
          <w:rFonts w:ascii="Arial" w:eastAsia="Times New Roman" w:hAnsi="Arial" w:cs="Arial"/>
          <w:color w:val="0D0D0D" w:themeColor="text1" w:themeTint="F2"/>
          <w:sz w:val="20"/>
          <w:szCs w:val="20"/>
          <w:lang w:eastAsia="tr-TR"/>
        </w:rPr>
        <w:t>sonra, Dekanlık tarafından, staj yapılacak yere bir “Staj Değerlendirme Formu” gönderilir.</w:t>
      </w:r>
    </w:p>
    <w:p w14:paraId="3666372E" w14:textId="77777777" w:rsidR="00997267" w:rsidRDefault="00560C60" w:rsidP="00997267">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 xml:space="preserve">(2) </w:t>
      </w:r>
      <w:r w:rsidR="00B149F7" w:rsidRPr="00CF4FBD">
        <w:rPr>
          <w:rFonts w:ascii="Arial" w:eastAsia="Times New Roman" w:hAnsi="Arial" w:cs="Arial"/>
          <w:color w:val="0D0D0D" w:themeColor="text1" w:themeTint="F2"/>
          <w:sz w:val="20"/>
          <w:szCs w:val="20"/>
          <w:lang w:eastAsia="tr-TR"/>
        </w:rPr>
        <w:t>Staj değerlendirme formu, staj bitiminde staj sorumlusu tarafından doldurulup imzalanır ve gizli olarak kapalı bir zarf içinde doğrudan posta ile veya öğrenci aracılığı ile elden Selçuk Üniversitesi Eczacılık Fakültesi Dekanlığı’na gönderilir.</w:t>
      </w:r>
    </w:p>
    <w:p w14:paraId="358F2D8C" w14:textId="0A5FB9B4" w:rsidR="00997267" w:rsidRPr="00997267" w:rsidRDefault="00560C60" w:rsidP="00997267">
      <w:pPr>
        <w:shd w:val="clear" w:color="auto" w:fill="FFFFFF"/>
        <w:spacing w:before="100" w:beforeAutospacing="1" w:after="100" w:afterAutospacing="1" w:line="360" w:lineRule="auto"/>
        <w:jc w:val="both"/>
        <w:rPr>
          <w:rFonts w:ascii="Arial" w:hAnsi="Arial" w:cs="Arial"/>
          <w:color w:val="0D0D0D" w:themeColor="text1" w:themeTint="F2"/>
          <w:sz w:val="20"/>
          <w:szCs w:val="20"/>
        </w:rPr>
      </w:pPr>
      <w:r>
        <w:rPr>
          <w:rFonts w:ascii="Arial" w:eastAsia="Times New Roman" w:hAnsi="Arial" w:cs="Arial"/>
          <w:color w:val="0D0D0D" w:themeColor="text1" w:themeTint="F2"/>
          <w:sz w:val="20"/>
          <w:szCs w:val="20"/>
          <w:lang w:eastAsia="tr-TR"/>
        </w:rPr>
        <w:lastRenderedPageBreak/>
        <w:t xml:space="preserve">(3) </w:t>
      </w:r>
      <w:r w:rsidR="00E0778D" w:rsidRPr="00560C60">
        <w:rPr>
          <w:rFonts w:ascii="Arial" w:hAnsi="Arial" w:cs="Arial"/>
          <w:color w:val="0D0D0D" w:themeColor="text1" w:themeTint="F2"/>
          <w:sz w:val="20"/>
          <w:szCs w:val="20"/>
        </w:rPr>
        <w:t xml:space="preserve">Öğrenciler, her staj dönemi için, Dekanlık tarafından belirlenen dönem programını kapsayan ayrıntılı bir Staj Raporu hazırlarlar. </w:t>
      </w:r>
      <w:r w:rsidR="00B72E6A" w:rsidRPr="00560C60">
        <w:rPr>
          <w:rFonts w:ascii="Arial" w:hAnsi="Arial" w:cs="Arial"/>
          <w:color w:val="0D0D0D" w:themeColor="text1" w:themeTint="F2"/>
          <w:sz w:val="20"/>
          <w:szCs w:val="20"/>
        </w:rPr>
        <w:t xml:space="preserve">Hazırlanan </w:t>
      </w:r>
      <w:r w:rsidR="00B72E6A" w:rsidRPr="00976C1E">
        <w:rPr>
          <w:rFonts w:ascii="Arial" w:hAnsi="Arial" w:cs="Arial"/>
          <w:color w:val="0D0D0D" w:themeColor="text1" w:themeTint="F2"/>
          <w:sz w:val="20"/>
          <w:szCs w:val="20"/>
        </w:rPr>
        <w:t>raporların mavi tükenmez kalem</w:t>
      </w:r>
      <w:r w:rsidR="00B72E6A" w:rsidRPr="00560C60">
        <w:rPr>
          <w:rFonts w:ascii="Arial" w:hAnsi="Arial" w:cs="Arial"/>
          <w:color w:val="0D0D0D" w:themeColor="text1" w:themeTint="F2"/>
          <w:sz w:val="20"/>
          <w:szCs w:val="20"/>
        </w:rPr>
        <w:t xml:space="preserve"> ile yazılmış olması gerek</w:t>
      </w:r>
      <w:r w:rsidR="00A955E8" w:rsidRPr="00560C60">
        <w:rPr>
          <w:rFonts w:ascii="Arial" w:hAnsi="Arial" w:cs="Arial"/>
          <w:color w:val="0D0D0D" w:themeColor="text1" w:themeTint="F2"/>
          <w:sz w:val="20"/>
          <w:szCs w:val="20"/>
        </w:rPr>
        <w:t>ir</w:t>
      </w:r>
      <w:r w:rsidR="00B72E6A" w:rsidRPr="00560C60">
        <w:rPr>
          <w:rFonts w:ascii="Arial" w:hAnsi="Arial" w:cs="Arial"/>
          <w:color w:val="0D0D0D" w:themeColor="text1" w:themeTint="F2"/>
          <w:sz w:val="20"/>
          <w:szCs w:val="20"/>
        </w:rPr>
        <w:t xml:space="preserve">. </w:t>
      </w:r>
      <w:r w:rsidR="00E0778D" w:rsidRPr="00560C60">
        <w:rPr>
          <w:rFonts w:ascii="Arial" w:hAnsi="Arial" w:cs="Arial"/>
          <w:color w:val="0D0D0D" w:themeColor="text1" w:themeTint="F2"/>
          <w:sz w:val="20"/>
          <w:szCs w:val="20"/>
        </w:rPr>
        <w:t xml:space="preserve">Bu raporların her sayfası </w:t>
      </w:r>
      <w:r w:rsidR="00A955E8" w:rsidRPr="00560C60">
        <w:rPr>
          <w:rFonts w:ascii="Arial" w:eastAsia="Times New Roman" w:hAnsi="Arial" w:cs="Arial"/>
          <w:color w:val="0D0D0D" w:themeColor="text1" w:themeTint="F2"/>
          <w:sz w:val="20"/>
          <w:szCs w:val="20"/>
          <w:lang w:eastAsia="tr-TR"/>
        </w:rPr>
        <w:t>staj sorumlusu</w:t>
      </w:r>
      <w:r w:rsidR="00E0778D" w:rsidRPr="00560C60">
        <w:rPr>
          <w:rFonts w:ascii="Arial" w:hAnsi="Arial" w:cs="Arial"/>
          <w:color w:val="0D0D0D" w:themeColor="text1" w:themeTint="F2"/>
          <w:sz w:val="20"/>
          <w:szCs w:val="20"/>
        </w:rPr>
        <w:t xml:space="preserve"> tarafından onaylan</w:t>
      </w:r>
      <w:r w:rsidR="00A955E8" w:rsidRPr="00560C60">
        <w:rPr>
          <w:rFonts w:ascii="Arial" w:hAnsi="Arial" w:cs="Arial"/>
          <w:color w:val="0D0D0D" w:themeColor="text1" w:themeTint="F2"/>
          <w:sz w:val="20"/>
          <w:szCs w:val="20"/>
        </w:rPr>
        <w:t>malıdır</w:t>
      </w:r>
      <w:r w:rsidR="00E0778D" w:rsidRPr="00560C60">
        <w:rPr>
          <w:rFonts w:ascii="Arial" w:hAnsi="Arial" w:cs="Arial"/>
          <w:color w:val="0D0D0D" w:themeColor="text1" w:themeTint="F2"/>
          <w:sz w:val="20"/>
          <w:szCs w:val="20"/>
        </w:rPr>
        <w:t xml:space="preserve">. Staj I, Staj II ve Staj III raporlarının, staj bitimini izleyen dönemin ilk haftasının son </w:t>
      </w:r>
      <w:r w:rsidR="00755353" w:rsidRPr="00560C60">
        <w:rPr>
          <w:rFonts w:ascii="Arial" w:hAnsi="Arial" w:cs="Arial"/>
          <w:color w:val="0D0D0D" w:themeColor="text1" w:themeTint="F2"/>
          <w:sz w:val="20"/>
          <w:szCs w:val="20"/>
        </w:rPr>
        <w:t xml:space="preserve">iş </w:t>
      </w:r>
      <w:r w:rsidR="00E0778D" w:rsidRPr="00560C60">
        <w:rPr>
          <w:rFonts w:ascii="Arial" w:hAnsi="Arial" w:cs="Arial"/>
          <w:color w:val="0D0D0D" w:themeColor="text1" w:themeTint="F2"/>
          <w:sz w:val="20"/>
          <w:szCs w:val="20"/>
        </w:rPr>
        <w:t xml:space="preserve">gününe kadar, Staj IV raporunun ise staj yapılan dönemin </w:t>
      </w:r>
      <w:r w:rsidR="00E0778D" w:rsidRPr="00A918DB">
        <w:rPr>
          <w:rFonts w:ascii="Arial" w:hAnsi="Arial" w:cs="Arial"/>
          <w:color w:val="0D0D0D" w:themeColor="text1" w:themeTint="F2"/>
          <w:sz w:val="20"/>
          <w:szCs w:val="20"/>
        </w:rPr>
        <w:t>1</w:t>
      </w:r>
      <w:r w:rsidR="00A918DB">
        <w:rPr>
          <w:rFonts w:ascii="Arial" w:hAnsi="Arial" w:cs="Arial"/>
          <w:color w:val="0D0D0D" w:themeColor="text1" w:themeTint="F2"/>
          <w:sz w:val="20"/>
          <w:szCs w:val="20"/>
        </w:rPr>
        <w:t>4</w:t>
      </w:r>
      <w:r w:rsidR="00E0778D" w:rsidRPr="00A918DB">
        <w:rPr>
          <w:rFonts w:ascii="Arial" w:hAnsi="Arial" w:cs="Arial"/>
          <w:color w:val="0D0D0D" w:themeColor="text1" w:themeTint="F2"/>
          <w:sz w:val="20"/>
          <w:szCs w:val="20"/>
        </w:rPr>
        <w:t xml:space="preserve">. haftasının son </w:t>
      </w:r>
      <w:r w:rsidR="00755353" w:rsidRPr="00A918DB">
        <w:rPr>
          <w:rFonts w:ascii="Arial" w:hAnsi="Arial" w:cs="Arial"/>
          <w:color w:val="0D0D0D" w:themeColor="text1" w:themeTint="F2"/>
          <w:sz w:val="20"/>
          <w:szCs w:val="20"/>
        </w:rPr>
        <w:t xml:space="preserve">iş </w:t>
      </w:r>
      <w:r w:rsidR="00E0778D" w:rsidRPr="00A918DB">
        <w:rPr>
          <w:rFonts w:ascii="Arial" w:hAnsi="Arial" w:cs="Arial"/>
          <w:color w:val="0D0D0D" w:themeColor="text1" w:themeTint="F2"/>
          <w:sz w:val="20"/>
          <w:szCs w:val="20"/>
        </w:rPr>
        <w:t>gününe</w:t>
      </w:r>
      <w:r w:rsidR="00E0778D" w:rsidRPr="00560C60">
        <w:rPr>
          <w:rFonts w:ascii="Arial" w:hAnsi="Arial" w:cs="Arial"/>
          <w:color w:val="0D0D0D" w:themeColor="text1" w:themeTint="F2"/>
          <w:sz w:val="20"/>
          <w:szCs w:val="20"/>
        </w:rPr>
        <w:t xml:space="preserve"> kadar öğrenci tarafından Dekanlığa teslim edilmesi gerekir. Bu süre içinde staj raporunu teslim etmeyen öğrencilerin o döneme ait stajı geçersiz sayılır.</w:t>
      </w:r>
      <w:r w:rsidR="00CF4FBD" w:rsidRPr="00560C60">
        <w:rPr>
          <w:rFonts w:ascii="Arial" w:hAnsi="Arial" w:cs="Arial"/>
          <w:color w:val="0D0D0D" w:themeColor="text1" w:themeTint="F2"/>
          <w:sz w:val="20"/>
          <w:szCs w:val="20"/>
        </w:rPr>
        <w:t xml:space="preserve"> </w:t>
      </w:r>
    </w:p>
    <w:p w14:paraId="752CFBAC" w14:textId="1563E7A4" w:rsidR="00CF4FBD" w:rsidRDefault="00B70FE6"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w:t>
      </w:r>
      <w:r w:rsidR="000751C3">
        <w:rPr>
          <w:rFonts w:ascii="Arial" w:eastAsia="Times New Roman" w:hAnsi="Arial" w:cs="Arial"/>
          <w:color w:val="0D0D0D" w:themeColor="text1" w:themeTint="F2"/>
          <w:sz w:val="20"/>
          <w:szCs w:val="20"/>
          <w:lang w:eastAsia="tr-TR"/>
        </w:rPr>
        <w:t>4</w:t>
      </w:r>
      <w:r>
        <w:rPr>
          <w:rFonts w:ascii="Arial" w:eastAsia="Times New Roman" w:hAnsi="Arial" w:cs="Arial"/>
          <w:color w:val="0D0D0D" w:themeColor="text1" w:themeTint="F2"/>
          <w:sz w:val="20"/>
          <w:szCs w:val="20"/>
          <w:lang w:eastAsia="tr-TR"/>
        </w:rPr>
        <w:t xml:space="preserve">) </w:t>
      </w:r>
      <w:r w:rsidR="00CF4FBD" w:rsidRPr="00B70FE6">
        <w:rPr>
          <w:rFonts w:ascii="Arial" w:eastAsia="Times New Roman" w:hAnsi="Arial" w:cs="Arial"/>
          <w:color w:val="0D0D0D" w:themeColor="text1" w:themeTint="F2"/>
          <w:sz w:val="20"/>
          <w:szCs w:val="20"/>
          <w:lang w:eastAsia="tr-TR"/>
        </w:rPr>
        <w:t xml:space="preserve">Devamsızlığı bulunmayan ve Staj Komisyonu’nca Staj Değerlendirme Formu ve Staj Defterleri incelenerek yeterli eğitim ve becerileri almış oldukları belirlenen öğrenciler, ilgili stajın sınavına girmeye hak kazanırlar. </w:t>
      </w:r>
    </w:p>
    <w:p w14:paraId="34BA295D" w14:textId="77777777" w:rsidR="00997267" w:rsidRPr="00B70FE6" w:rsidRDefault="00997267"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p>
    <w:p w14:paraId="37FEA1DB" w14:textId="64D1A3C2" w:rsidR="00CF4FBD" w:rsidRDefault="00B70FE6"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w:t>
      </w:r>
      <w:r w:rsidR="000751C3">
        <w:rPr>
          <w:rFonts w:ascii="Arial" w:eastAsia="Times New Roman" w:hAnsi="Arial" w:cs="Arial"/>
          <w:color w:val="0D0D0D" w:themeColor="text1" w:themeTint="F2"/>
          <w:sz w:val="20"/>
          <w:szCs w:val="20"/>
          <w:lang w:eastAsia="tr-TR"/>
        </w:rPr>
        <w:t>5</w:t>
      </w:r>
      <w:r>
        <w:rPr>
          <w:rFonts w:ascii="Arial" w:eastAsia="Times New Roman" w:hAnsi="Arial" w:cs="Arial"/>
          <w:color w:val="0D0D0D" w:themeColor="text1" w:themeTint="F2"/>
          <w:sz w:val="20"/>
          <w:szCs w:val="20"/>
          <w:lang w:eastAsia="tr-TR"/>
        </w:rPr>
        <w:t xml:space="preserve">) </w:t>
      </w:r>
      <w:r w:rsidR="00CF4FBD" w:rsidRPr="00B70FE6">
        <w:rPr>
          <w:rFonts w:ascii="Arial" w:eastAsia="Times New Roman" w:hAnsi="Arial" w:cs="Arial"/>
          <w:color w:val="0D0D0D" w:themeColor="text1" w:themeTint="F2"/>
          <w:sz w:val="20"/>
          <w:szCs w:val="20"/>
          <w:lang w:eastAsia="tr-TR"/>
        </w:rPr>
        <w:t>Staj Değerlendirme Formunda staj durumu başarısız, devamlılığı yetersiz olan öğrenci, hiçbir mazeret kabul edilmeksizin başarısız sayılır ve stajı reddedilir, takip eden yaz döneminde ilgili stajı tekrarlarlar.</w:t>
      </w:r>
    </w:p>
    <w:p w14:paraId="5984348C" w14:textId="77777777" w:rsidR="00997267" w:rsidRPr="00B70FE6" w:rsidRDefault="00997267"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p>
    <w:p w14:paraId="4791EFD6" w14:textId="3FE0CE5A" w:rsidR="00CF4FBD" w:rsidRDefault="00B70FE6"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w:t>
      </w:r>
      <w:r w:rsidR="000751C3">
        <w:rPr>
          <w:rFonts w:ascii="Arial" w:eastAsia="Times New Roman" w:hAnsi="Arial" w:cs="Arial"/>
          <w:color w:val="0D0D0D" w:themeColor="text1" w:themeTint="F2"/>
          <w:sz w:val="20"/>
          <w:szCs w:val="20"/>
          <w:lang w:eastAsia="tr-TR"/>
        </w:rPr>
        <w:t>6</w:t>
      </w:r>
      <w:r>
        <w:rPr>
          <w:rFonts w:ascii="Arial" w:eastAsia="Times New Roman" w:hAnsi="Arial" w:cs="Arial"/>
          <w:color w:val="0D0D0D" w:themeColor="text1" w:themeTint="F2"/>
          <w:sz w:val="20"/>
          <w:szCs w:val="20"/>
          <w:lang w:eastAsia="tr-TR"/>
        </w:rPr>
        <w:t xml:space="preserve">) </w:t>
      </w:r>
      <w:r w:rsidR="00CF4FBD" w:rsidRPr="00B70FE6">
        <w:rPr>
          <w:rFonts w:ascii="Arial" w:eastAsia="Times New Roman" w:hAnsi="Arial" w:cs="Arial"/>
          <w:color w:val="0D0D0D" w:themeColor="text1" w:themeTint="F2"/>
          <w:sz w:val="20"/>
          <w:szCs w:val="20"/>
          <w:lang w:eastAsia="tr-TR"/>
        </w:rPr>
        <w:t>Staj Değerlendirme Formu Fakülte Dekanlığına ulaşmayan öğrencinin stajı kabul edilmez.</w:t>
      </w:r>
    </w:p>
    <w:p w14:paraId="2E593753" w14:textId="77777777" w:rsidR="00997267" w:rsidRPr="00B70FE6" w:rsidRDefault="00997267"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p>
    <w:p w14:paraId="7C0E3AE6" w14:textId="2FAC42D2" w:rsidR="00B149F7" w:rsidRDefault="00B70FE6"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w:t>
      </w:r>
      <w:r w:rsidR="000751C3">
        <w:rPr>
          <w:rFonts w:ascii="Arial" w:eastAsia="Times New Roman" w:hAnsi="Arial" w:cs="Arial"/>
          <w:color w:val="0D0D0D" w:themeColor="text1" w:themeTint="F2"/>
          <w:sz w:val="20"/>
          <w:szCs w:val="20"/>
          <w:lang w:eastAsia="tr-TR"/>
        </w:rPr>
        <w:t>7</w:t>
      </w:r>
      <w:r>
        <w:rPr>
          <w:rFonts w:ascii="Arial" w:eastAsia="Times New Roman" w:hAnsi="Arial" w:cs="Arial"/>
          <w:color w:val="0D0D0D" w:themeColor="text1" w:themeTint="F2"/>
          <w:sz w:val="20"/>
          <w:szCs w:val="20"/>
          <w:lang w:eastAsia="tr-TR"/>
        </w:rPr>
        <w:t xml:space="preserve">) </w:t>
      </w:r>
      <w:r w:rsidR="00750EEF" w:rsidRPr="00750EEF">
        <w:rPr>
          <w:rFonts w:ascii="Arial" w:eastAsia="Times New Roman" w:hAnsi="Arial" w:cs="Arial"/>
          <w:color w:val="0D0D0D" w:themeColor="text1" w:themeTint="F2"/>
          <w:sz w:val="20"/>
          <w:szCs w:val="20"/>
          <w:lang w:eastAsia="tr-TR"/>
        </w:rPr>
        <w:t xml:space="preserve">Staj </w:t>
      </w:r>
      <w:r w:rsidR="00750EEF" w:rsidRPr="00976C1E">
        <w:rPr>
          <w:rFonts w:ascii="Arial" w:eastAsia="Times New Roman" w:hAnsi="Arial" w:cs="Arial"/>
          <w:sz w:val="20"/>
          <w:szCs w:val="20"/>
          <w:lang w:eastAsia="tr-TR"/>
        </w:rPr>
        <w:t>sonunda yazılı</w:t>
      </w:r>
      <w:r w:rsidR="00976C1E" w:rsidRPr="00976C1E">
        <w:rPr>
          <w:rFonts w:ascii="Arial" w:eastAsia="Times New Roman" w:hAnsi="Arial" w:cs="Arial"/>
          <w:sz w:val="20"/>
          <w:szCs w:val="20"/>
          <w:lang w:eastAsia="tr-TR"/>
        </w:rPr>
        <w:t xml:space="preserve"> ve</w:t>
      </w:r>
      <w:r w:rsidR="00750EEF" w:rsidRPr="00976C1E">
        <w:rPr>
          <w:rFonts w:ascii="Arial" w:eastAsia="Times New Roman" w:hAnsi="Arial" w:cs="Arial"/>
          <w:sz w:val="20"/>
          <w:szCs w:val="20"/>
          <w:lang w:eastAsia="tr-TR"/>
        </w:rPr>
        <w:t>/</w:t>
      </w:r>
      <w:r w:rsidR="00976C1E" w:rsidRPr="00976C1E">
        <w:rPr>
          <w:rFonts w:ascii="Arial" w:eastAsia="Times New Roman" w:hAnsi="Arial" w:cs="Arial"/>
          <w:sz w:val="20"/>
          <w:szCs w:val="20"/>
          <w:lang w:eastAsia="tr-TR"/>
        </w:rPr>
        <w:t xml:space="preserve"> veya</w:t>
      </w:r>
      <w:r w:rsidR="00750EEF" w:rsidRPr="00976C1E">
        <w:rPr>
          <w:rFonts w:ascii="Arial" w:eastAsia="Times New Roman" w:hAnsi="Arial" w:cs="Arial"/>
          <w:sz w:val="20"/>
          <w:szCs w:val="20"/>
          <w:lang w:eastAsia="tr-TR"/>
        </w:rPr>
        <w:t xml:space="preserve"> sözlü sınav </w:t>
      </w:r>
      <w:r w:rsidR="00750EEF" w:rsidRPr="00750EEF">
        <w:rPr>
          <w:rFonts w:ascii="Arial" w:eastAsia="Times New Roman" w:hAnsi="Arial" w:cs="Arial"/>
          <w:color w:val="0D0D0D" w:themeColor="text1" w:themeTint="F2"/>
          <w:sz w:val="20"/>
          <w:szCs w:val="20"/>
          <w:lang w:eastAsia="tr-TR"/>
        </w:rPr>
        <w:t>ile öğrenci değerlendirilir.</w:t>
      </w:r>
      <w:r w:rsidR="00750EEF" w:rsidRPr="000432E6" w:rsidDel="00750EEF">
        <w:rPr>
          <w:rFonts w:ascii="Arial" w:eastAsia="Times New Roman" w:hAnsi="Arial" w:cs="Arial"/>
          <w:color w:val="0D0D0D" w:themeColor="text1" w:themeTint="F2"/>
          <w:sz w:val="20"/>
          <w:szCs w:val="20"/>
          <w:lang w:eastAsia="tr-TR"/>
        </w:rPr>
        <w:t xml:space="preserve"> </w:t>
      </w:r>
    </w:p>
    <w:p w14:paraId="7E8C39B1" w14:textId="77777777" w:rsidR="00997267" w:rsidRPr="000432E6" w:rsidRDefault="00997267"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p>
    <w:p w14:paraId="48F6973E" w14:textId="648E3F79" w:rsidR="00F67C35" w:rsidRDefault="00B70FE6"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w:t>
      </w:r>
      <w:r w:rsidR="000751C3">
        <w:rPr>
          <w:rFonts w:ascii="Arial" w:eastAsia="Times New Roman" w:hAnsi="Arial" w:cs="Arial"/>
          <w:color w:val="0D0D0D" w:themeColor="text1" w:themeTint="F2"/>
          <w:sz w:val="20"/>
          <w:szCs w:val="20"/>
          <w:lang w:eastAsia="tr-TR"/>
        </w:rPr>
        <w:t>8</w:t>
      </w:r>
      <w:r>
        <w:rPr>
          <w:rFonts w:ascii="Arial" w:eastAsia="Times New Roman" w:hAnsi="Arial" w:cs="Arial"/>
          <w:color w:val="0D0D0D" w:themeColor="text1" w:themeTint="F2"/>
          <w:sz w:val="20"/>
          <w:szCs w:val="20"/>
          <w:lang w:eastAsia="tr-TR"/>
        </w:rPr>
        <w:t xml:space="preserve">) </w:t>
      </w:r>
      <w:r w:rsidR="009A58AB" w:rsidRPr="000432E6">
        <w:rPr>
          <w:rFonts w:ascii="Arial" w:eastAsia="Times New Roman" w:hAnsi="Arial" w:cs="Arial"/>
          <w:color w:val="0D0D0D" w:themeColor="text1" w:themeTint="F2"/>
          <w:sz w:val="20"/>
          <w:szCs w:val="20"/>
          <w:lang w:eastAsia="tr-TR"/>
        </w:rPr>
        <w:t xml:space="preserve">Staj sınavları, ilgili staj komisyonunu belirlediği “Staj Sınav Jürisi” tarafından “Selçuk Üniversitesi Önlisans, Lisans Eğitim-Öğretim ve Sınav Yönetmeliği” ne uygun </w:t>
      </w:r>
      <w:r w:rsidR="009A58AB" w:rsidRPr="00C5251A">
        <w:rPr>
          <w:rFonts w:ascii="Arial" w:eastAsia="Times New Roman" w:hAnsi="Arial" w:cs="Arial"/>
          <w:color w:val="0D0D0D" w:themeColor="text1" w:themeTint="F2"/>
          <w:sz w:val="20"/>
          <w:szCs w:val="20"/>
          <w:lang w:eastAsia="tr-TR"/>
        </w:rPr>
        <w:t>şekilde en geç on</w:t>
      </w:r>
      <w:r w:rsidR="00B94D59" w:rsidRPr="00C5251A">
        <w:rPr>
          <w:rFonts w:ascii="Arial" w:eastAsia="Times New Roman" w:hAnsi="Arial" w:cs="Arial"/>
          <w:color w:val="0D0D0D" w:themeColor="text1" w:themeTint="F2"/>
          <w:sz w:val="20"/>
          <w:szCs w:val="20"/>
          <w:lang w:eastAsia="tr-TR"/>
        </w:rPr>
        <w:t xml:space="preserve"> </w:t>
      </w:r>
      <w:r w:rsidR="009A58AB" w:rsidRPr="00C5251A">
        <w:rPr>
          <w:rFonts w:ascii="Arial" w:eastAsia="Times New Roman" w:hAnsi="Arial" w:cs="Arial"/>
          <w:color w:val="0D0D0D" w:themeColor="text1" w:themeTint="F2"/>
          <w:sz w:val="20"/>
          <w:szCs w:val="20"/>
          <w:lang w:eastAsia="tr-TR"/>
        </w:rPr>
        <w:t>beş</w:t>
      </w:r>
      <w:r w:rsidR="00B94D59" w:rsidRPr="00C5251A">
        <w:rPr>
          <w:rFonts w:ascii="Arial" w:eastAsia="Times New Roman" w:hAnsi="Arial" w:cs="Arial"/>
          <w:color w:val="0D0D0D" w:themeColor="text1" w:themeTint="F2"/>
          <w:sz w:val="20"/>
          <w:szCs w:val="20"/>
          <w:lang w:eastAsia="tr-TR"/>
        </w:rPr>
        <w:t xml:space="preserve"> (15)</w:t>
      </w:r>
      <w:r w:rsidR="009A58AB" w:rsidRPr="00C5251A">
        <w:rPr>
          <w:rFonts w:ascii="Arial" w:eastAsia="Times New Roman" w:hAnsi="Arial" w:cs="Arial"/>
          <w:color w:val="0D0D0D" w:themeColor="text1" w:themeTint="F2"/>
          <w:sz w:val="20"/>
          <w:szCs w:val="20"/>
          <w:lang w:eastAsia="tr-TR"/>
        </w:rPr>
        <w:t xml:space="preserve"> gün önceden ilan e</w:t>
      </w:r>
      <w:r w:rsidR="0041304E" w:rsidRPr="00C5251A">
        <w:rPr>
          <w:rFonts w:ascii="Arial" w:eastAsia="Times New Roman" w:hAnsi="Arial" w:cs="Arial"/>
          <w:color w:val="0D0D0D" w:themeColor="text1" w:themeTint="F2"/>
          <w:sz w:val="20"/>
          <w:szCs w:val="20"/>
          <w:lang w:eastAsia="tr-TR"/>
        </w:rPr>
        <w:t xml:space="preserve">dilerek </w:t>
      </w:r>
      <w:r w:rsidR="00976C1E" w:rsidRPr="00976C1E">
        <w:rPr>
          <w:rFonts w:ascii="Arial" w:eastAsia="Times New Roman" w:hAnsi="Arial" w:cs="Arial"/>
          <w:sz w:val="20"/>
          <w:szCs w:val="20"/>
          <w:lang w:eastAsia="tr-TR"/>
        </w:rPr>
        <w:t xml:space="preserve">yazılı ve/ veya sözlü </w:t>
      </w:r>
      <w:r w:rsidR="009A58AB" w:rsidRPr="00C5251A">
        <w:rPr>
          <w:rFonts w:ascii="Arial" w:eastAsia="Times New Roman" w:hAnsi="Arial" w:cs="Arial"/>
          <w:color w:val="0D0D0D" w:themeColor="text1" w:themeTint="F2"/>
          <w:sz w:val="20"/>
          <w:szCs w:val="20"/>
          <w:lang w:eastAsia="tr-TR"/>
        </w:rPr>
        <w:t>olarak yapılır.</w:t>
      </w:r>
      <w:r w:rsidR="00EE2F9A" w:rsidRPr="00C5251A">
        <w:rPr>
          <w:rFonts w:ascii="Arial" w:eastAsia="Times New Roman" w:hAnsi="Arial" w:cs="Arial"/>
          <w:color w:val="0D0D0D" w:themeColor="text1" w:themeTint="F2"/>
          <w:sz w:val="20"/>
          <w:szCs w:val="20"/>
          <w:lang w:eastAsia="tr-TR"/>
        </w:rPr>
        <w:t xml:space="preserve"> Öğrenciler</w:t>
      </w:r>
      <w:r w:rsidR="006923CC">
        <w:rPr>
          <w:rFonts w:ascii="Arial" w:eastAsia="Times New Roman" w:hAnsi="Arial" w:cs="Arial"/>
          <w:color w:val="0D0D0D" w:themeColor="text1" w:themeTint="F2"/>
          <w:sz w:val="20"/>
          <w:szCs w:val="20"/>
          <w:lang w:eastAsia="tr-TR"/>
        </w:rPr>
        <w:t>,</w:t>
      </w:r>
      <w:r w:rsidR="00EE2F9A" w:rsidRPr="000432E6">
        <w:rPr>
          <w:rFonts w:ascii="Arial" w:eastAsia="Times New Roman" w:hAnsi="Arial" w:cs="Arial"/>
          <w:color w:val="0D0D0D" w:themeColor="text1" w:themeTint="F2"/>
          <w:sz w:val="20"/>
          <w:szCs w:val="20"/>
          <w:lang w:eastAsia="tr-TR"/>
        </w:rPr>
        <w:t xml:space="preserve"> staj programı</w:t>
      </w:r>
      <w:r w:rsidR="0041304E" w:rsidRPr="000432E6">
        <w:rPr>
          <w:rFonts w:ascii="Arial" w:eastAsia="Times New Roman" w:hAnsi="Arial" w:cs="Arial"/>
          <w:color w:val="0D0D0D" w:themeColor="text1" w:themeTint="F2"/>
          <w:sz w:val="20"/>
          <w:szCs w:val="20"/>
          <w:lang w:eastAsia="tr-TR"/>
        </w:rPr>
        <w:t xml:space="preserve">nda yer alan konulardan </w:t>
      </w:r>
      <w:r w:rsidR="00976C1E" w:rsidRPr="00976C1E">
        <w:rPr>
          <w:rFonts w:ascii="Arial" w:eastAsia="Times New Roman" w:hAnsi="Arial" w:cs="Arial"/>
          <w:sz w:val="20"/>
          <w:szCs w:val="20"/>
          <w:lang w:eastAsia="tr-TR"/>
        </w:rPr>
        <w:t xml:space="preserve">yazılı ve/ veya sözlü </w:t>
      </w:r>
      <w:r w:rsidR="00EE2F9A" w:rsidRPr="000432E6">
        <w:rPr>
          <w:rFonts w:ascii="Arial" w:eastAsia="Times New Roman" w:hAnsi="Arial" w:cs="Arial"/>
          <w:color w:val="0D0D0D" w:themeColor="text1" w:themeTint="F2"/>
          <w:sz w:val="20"/>
          <w:szCs w:val="20"/>
          <w:lang w:eastAsia="tr-TR"/>
        </w:rPr>
        <w:t xml:space="preserve">sınava alınırlar. </w:t>
      </w:r>
    </w:p>
    <w:p w14:paraId="4025EEAE" w14:textId="77777777" w:rsidR="00997267" w:rsidRPr="000432E6" w:rsidRDefault="00997267"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p>
    <w:p w14:paraId="371511F2" w14:textId="0A426E5E" w:rsidR="009A58AB" w:rsidRDefault="00B70FE6" w:rsidP="00B70FE6">
      <w:pPr>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w:t>
      </w:r>
      <w:r w:rsidR="000751C3">
        <w:rPr>
          <w:rFonts w:ascii="Arial" w:eastAsia="Times New Roman" w:hAnsi="Arial" w:cs="Arial"/>
          <w:color w:val="0D0D0D" w:themeColor="text1" w:themeTint="F2"/>
          <w:sz w:val="20"/>
          <w:szCs w:val="20"/>
          <w:lang w:eastAsia="tr-TR"/>
        </w:rPr>
        <w:t>9</w:t>
      </w:r>
      <w:r>
        <w:rPr>
          <w:rFonts w:ascii="Arial" w:eastAsia="Times New Roman" w:hAnsi="Arial" w:cs="Arial"/>
          <w:color w:val="0D0D0D" w:themeColor="text1" w:themeTint="F2"/>
          <w:sz w:val="20"/>
          <w:szCs w:val="20"/>
          <w:lang w:eastAsia="tr-TR"/>
        </w:rPr>
        <w:t xml:space="preserve">) </w:t>
      </w:r>
      <w:r w:rsidR="009A58AB" w:rsidRPr="00B70FE6">
        <w:rPr>
          <w:rFonts w:ascii="Arial" w:eastAsia="Times New Roman" w:hAnsi="Arial" w:cs="Arial"/>
          <w:color w:val="0D0D0D" w:themeColor="text1" w:themeTint="F2"/>
          <w:sz w:val="20"/>
          <w:szCs w:val="20"/>
          <w:lang w:eastAsia="tr-TR"/>
        </w:rPr>
        <w:t xml:space="preserve">Staj sınav jürisine, staj komisyonunun önerisi ile ilgili meslek kuruluşlarından temsilci(ler) </w:t>
      </w:r>
      <w:r w:rsidR="001D22E0" w:rsidRPr="00B70FE6">
        <w:rPr>
          <w:rFonts w:ascii="Arial" w:eastAsia="Times New Roman" w:hAnsi="Arial" w:cs="Arial"/>
          <w:color w:val="0D0D0D" w:themeColor="text1" w:themeTint="F2"/>
          <w:sz w:val="20"/>
          <w:szCs w:val="20"/>
          <w:lang w:eastAsia="tr-TR"/>
        </w:rPr>
        <w:t xml:space="preserve">davet edilebilir. </w:t>
      </w:r>
    </w:p>
    <w:p w14:paraId="3190C7DE" w14:textId="77777777" w:rsidR="00997267" w:rsidRPr="00B70FE6" w:rsidRDefault="00997267" w:rsidP="00B70FE6">
      <w:pPr>
        <w:spacing w:after="0" w:line="360" w:lineRule="auto"/>
        <w:jc w:val="both"/>
        <w:rPr>
          <w:rFonts w:ascii="Arial" w:eastAsia="Times New Roman" w:hAnsi="Arial" w:cs="Arial"/>
          <w:color w:val="0D0D0D" w:themeColor="text1" w:themeTint="F2"/>
          <w:sz w:val="20"/>
          <w:szCs w:val="20"/>
          <w:lang w:eastAsia="tr-TR"/>
        </w:rPr>
      </w:pPr>
    </w:p>
    <w:p w14:paraId="41724AC7" w14:textId="1A506093" w:rsidR="009A58AB" w:rsidRDefault="00B70FE6"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w:t>
      </w:r>
      <w:r w:rsidR="000751C3">
        <w:rPr>
          <w:rFonts w:ascii="Arial" w:eastAsia="Times New Roman" w:hAnsi="Arial" w:cs="Arial"/>
          <w:color w:val="0D0D0D" w:themeColor="text1" w:themeTint="F2"/>
          <w:sz w:val="20"/>
          <w:szCs w:val="20"/>
          <w:lang w:eastAsia="tr-TR"/>
        </w:rPr>
        <w:t>10</w:t>
      </w:r>
      <w:r>
        <w:rPr>
          <w:rFonts w:ascii="Arial" w:eastAsia="Times New Roman" w:hAnsi="Arial" w:cs="Arial"/>
          <w:color w:val="0D0D0D" w:themeColor="text1" w:themeTint="F2"/>
          <w:sz w:val="20"/>
          <w:szCs w:val="20"/>
          <w:lang w:eastAsia="tr-TR"/>
        </w:rPr>
        <w:t xml:space="preserve">) </w:t>
      </w:r>
      <w:r w:rsidR="009A58AB" w:rsidRPr="000432E6">
        <w:rPr>
          <w:rFonts w:ascii="Arial" w:eastAsia="Times New Roman" w:hAnsi="Arial" w:cs="Arial"/>
          <w:color w:val="0D0D0D" w:themeColor="text1" w:themeTint="F2"/>
          <w:sz w:val="20"/>
          <w:szCs w:val="20"/>
          <w:lang w:eastAsia="tr-TR"/>
        </w:rPr>
        <w:t>Staj derslerinin değerlendirmesi;</w:t>
      </w:r>
      <w:r>
        <w:rPr>
          <w:rFonts w:ascii="Arial" w:eastAsia="Times New Roman" w:hAnsi="Arial" w:cs="Arial"/>
          <w:color w:val="0D0D0D" w:themeColor="text1" w:themeTint="F2"/>
          <w:sz w:val="20"/>
          <w:szCs w:val="20"/>
          <w:lang w:eastAsia="tr-TR"/>
        </w:rPr>
        <w:t xml:space="preserve"> </w:t>
      </w:r>
      <w:r w:rsidR="009A58AB" w:rsidRPr="00C5251A">
        <w:rPr>
          <w:rFonts w:ascii="Arial" w:eastAsia="Times New Roman" w:hAnsi="Arial" w:cs="Arial"/>
          <w:bCs/>
          <w:color w:val="0D0D0D" w:themeColor="text1" w:themeTint="F2"/>
          <w:sz w:val="20"/>
          <w:szCs w:val="20"/>
          <w:lang w:eastAsia="tr-TR"/>
        </w:rPr>
        <w:t>Staj I</w:t>
      </w:r>
      <w:r w:rsidR="00464642" w:rsidRPr="00C5251A">
        <w:rPr>
          <w:rFonts w:ascii="Arial" w:eastAsia="Times New Roman" w:hAnsi="Arial" w:cs="Arial"/>
          <w:bCs/>
          <w:color w:val="0D0D0D" w:themeColor="text1" w:themeTint="F2"/>
          <w:sz w:val="20"/>
          <w:szCs w:val="20"/>
          <w:lang w:eastAsia="tr-TR"/>
        </w:rPr>
        <w:t>, II, III</w:t>
      </w:r>
      <w:r w:rsidR="002B2A0B" w:rsidRPr="00C5251A">
        <w:rPr>
          <w:rFonts w:ascii="Arial" w:eastAsia="Times New Roman" w:hAnsi="Arial" w:cs="Arial"/>
          <w:bCs/>
          <w:color w:val="0D0D0D" w:themeColor="text1" w:themeTint="F2"/>
          <w:sz w:val="20"/>
          <w:szCs w:val="20"/>
          <w:lang w:eastAsia="tr-TR"/>
        </w:rPr>
        <w:t xml:space="preserve"> ve IV</w:t>
      </w:r>
      <w:r w:rsidR="009A58AB" w:rsidRPr="00C5251A">
        <w:rPr>
          <w:rFonts w:ascii="Arial" w:eastAsia="Times New Roman" w:hAnsi="Arial" w:cs="Arial"/>
          <w:bCs/>
          <w:color w:val="0D0D0D" w:themeColor="text1" w:themeTint="F2"/>
          <w:sz w:val="20"/>
          <w:szCs w:val="20"/>
          <w:lang w:eastAsia="tr-TR"/>
        </w:rPr>
        <w:t xml:space="preserve"> dersi</w:t>
      </w:r>
      <w:r w:rsidR="00CF4FBD" w:rsidRPr="00C5251A">
        <w:rPr>
          <w:rFonts w:ascii="Arial" w:eastAsia="Times New Roman" w:hAnsi="Arial" w:cs="Arial"/>
          <w:bCs/>
          <w:color w:val="0D0D0D" w:themeColor="text1" w:themeTint="F2"/>
          <w:sz w:val="20"/>
          <w:szCs w:val="20"/>
          <w:lang w:eastAsia="tr-TR"/>
        </w:rPr>
        <w:t xml:space="preserve"> geçme notu: </w:t>
      </w:r>
      <w:r w:rsidR="00925DBC" w:rsidRPr="00C5251A">
        <w:rPr>
          <w:rFonts w:ascii="Arial" w:eastAsia="Times New Roman" w:hAnsi="Arial" w:cs="Arial"/>
          <w:bCs/>
          <w:color w:val="0D0D0D" w:themeColor="text1" w:themeTint="F2"/>
          <w:sz w:val="20"/>
          <w:szCs w:val="20"/>
          <w:lang w:eastAsia="tr-TR"/>
        </w:rPr>
        <w:t>Staj değerlendirme</w:t>
      </w:r>
      <w:r w:rsidR="00925DBC">
        <w:rPr>
          <w:rFonts w:ascii="Arial" w:eastAsia="Times New Roman" w:hAnsi="Arial" w:cs="Arial"/>
          <w:color w:val="0D0D0D" w:themeColor="text1" w:themeTint="F2"/>
          <w:sz w:val="20"/>
          <w:szCs w:val="20"/>
          <w:lang w:eastAsia="tr-TR"/>
        </w:rPr>
        <w:t xml:space="preserve"> fo</w:t>
      </w:r>
      <w:r w:rsidR="00925DBC" w:rsidRPr="000432E6">
        <w:rPr>
          <w:rFonts w:ascii="Arial" w:eastAsia="Times New Roman" w:hAnsi="Arial" w:cs="Arial"/>
          <w:color w:val="0D0D0D" w:themeColor="text1" w:themeTint="F2"/>
          <w:sz w:val="20"/>
          <w:szCs w:val="20"/>
          <w:lang w:eastAsia="tr-TR"/>
        </w:rPr>
        <w:t xml:space="preserve">rmu </w:t>
      </w:r>
      <w:r w:rsidR="00925DBC" w:rsidRPr="00976C1E">
        <w:rPr>
          <w:rFonts w:ascii="Arial" w:eastAsia="Times New Roman" w:hAnsi="Arial" w:cs="Arial"/>
          <w:color w:val="0D0D0D" w:themeColor="text1" w:themeTint="F2"/>
          <w:sz w:val="20"/>
          <w:szCs w:val="20"/>
          <w:lang w:eastAsia="tr-TR"/>
        </w:rPr>
        <w:t>(%1</w:t>
      </w:r>
      <w:r w:rsidR="00E35A39" w:rsidRPr="00976C1E">
        <w:rPr>
          <w:rFonts w:ascii="Arial" w:eastAsia="Times New Roman" w:hAnsi="Arial" w:cs="Arial"/>
          <w:color w:val="0D0D0D" w:themeColor="text1" w:themeTint="F2"/>
          <w:sz w:val="20"/>
          <w:szCs w:val="20"/>
          <w:lang w:eastAsia="tr-TR"/>
        </w:rPr>
        <w:t>0</w:t>
      </w:r>
      <w:r w:rsidR="00925DBC" w:rsidRPr="00976C1E">
        <w:rPr>
          <w:rFonts w:ascii="Arial" w:eastAsia="Times New Roman" w:hAnsi="Arial" w:cs="Arial"/>
          <w:color w:val="0D0D0D" w:themeColor="text1" w:themeTint="F2"/>
          <w:sz w:val="20"/>
          <w:szCs w:val="20"/>
          <w:lang w:eastAsia="tr-TR"/>
        </w:rPr>
        <w:t>), staj r</w:t>
      </w:r>
      <w:r w:rsidR="009A58AB" w:rsidRPr="00976C1E">
        <w:rPr>
          <w:rFonts w:ascii="Arial" w:eastAsia="Times New Roman" w:hAnsi="Arial" w:cs="Arial"/>
          <w:color w:val="0D0D0D" w:themeColor="text1" w:themeTint="F2"/>
          <w:sz w:val="20"/>
          <w:szCs w:val="20"/>
          <w:lang w:eastAsia="tr-TR"/>
        </w:rPr>
        <w:t>apor</w:t>
      </w:r>
      <w:r w:rsidR="00925DBC" w:rsidRPr="00976C1E">
        <w:rPr>
          <w:rFonts w:ascii="Arial" w:eastAsia="Times New Roman" w:hAnsi="Arial" w:cs="Arial"/>
          <w:color w:val="0D0D0D" w:themeColor="text1" w:themeTint="F2"/>
          <w:sz w:val="20"/>
          <w:szCs w:val="20"/>
          <w:lang w:eastAsia="tr-TR"/>
        </w:rPr>
        <w:t>u</w:t>
      </w:r>
      <w:r w:rsidR="009A58AB" w:rsidRPr="00976C1E">
        <w:rPr>
          <w:rFonts w:ascii="Arial" w:eastAsia="Times New Roman" w:hAnsi="Arial" w:cs="Arial"/>
          <w:color w:val="0D0D0D" w:themeColor="text1" w:themeTint="F2"/>
          <w:sz w:val="20"/>
          <w:szCs w:val="20"/>
          <w:lang w:eastAsia="tr-TR"/>
        </w:rPr>
        <w:t xml:space="preserve"> (%</w:t>
      </w:r>
      <w:r w:rsidR="00DA2A86" w:rsidRPr="00976C1E">
        <w:rPr>
          <w:rFonts w:ascii="Arial" w:eastAsia="Times New Roman" w:hAnsi="Arial" w:cs="Arial"/>
          <w:color w:val="0D0D0D" w:themeColor="text1" w:themeTint="F2"/>
          <w:sz w:val="20"/>
          <w:szCs w:val="20"/>
          <w:lang w:eastAsia="tr-TR"/>
        </w:rPr>
        <w:t xml:space="preserve"> </w:t>
      </w:r>
      <w:r w:rsidR="00E35A39" w:rsidRPr="00976C1E">
        <w:rPr>
          <w:rFonts w:ascii="Arial" w:eastAsia="Times New Roman" w:hAnsi="Arial" w:cs="Arial"/>
          <w:color w:val="0D0D0D" w:themeColor="text1" w:themeTint="F2"/>
          <w:sz w:val="20"/>
          <w:szCs w:val="20"/>
          <w:lang w:eastAsia="tr-TR"/>
        </w:rPr>
        <w:t>30</w:t>
      </w:r>
      <w:r w:rsidR="009A58AB" w:rsidRPr="00976C1E">
        <w:rPr>
          <w:rFonts w:ascii="Arial" w:eastAsia="Times New Roman" w:hAnsi="Arial" w:cs="Arial"/>
          <w:color w:val="0D0D0D" w:themeColor="text1" w:themeTint="F2"/>
          <w:sz w:val="20"/>
          <w:szCs w:val="20"/>
          <w:lang w:eastAsia="tr-TR"/>
        </w:rPr>
        <w:t>) ve</w:t>
      </w:r>
      <w:r w:rsidR="009A58AB" w:rsidRPr="000432E6">
        <w:rPr>
          <w:rFonts w:ascii="Arial" w:eastAsia="Times New Roman" w:hAnsi="Arial" w:cs="Arial"/>
          <w:color w:val="0D0D0D" w:themeColor="text1" w:themeTint="F2"/>
          <w:sz w:val="20"/>
          <w:szCs w:val="20"/>
          <w:lang w:eastAsia="tr-TR"/>
        </w:rPr>
        <w:t xml:space="preserve"> </w:t>
      </w:r>
      <w:r w:rsidR="00750EEF">
        <w:rPr>
          <w:rFonts w:ascii="Arial" w:eastAsia="Times New Roman" w:hAnsi="Arial" w:cs="Arial"/>
          <w:color w:val="0D0D0D" w:themeColor="text1" w:themeTint="F2"/>
          <w:sz w:val="20"/>
          <w:szCs w:val="20"/>
          <w:lang w:eastAsia="tr-TR"/>
        </w:rPr>
        <w:t xml:space="preserve">staj yeterlilik </w:t>
      </w:r>
      <w:r w:rsidR="009A58AB" w:rsidRPr="000432E6">
        <w:rPr>
          <w:rFonts w:ascii="Arial" w:eastAsia="Times New Roman" w:hAnsi="Arial" w:cs="Arial"/>
          <w:color w:val="0D0D0D" w:themeColor="text1" w:themeTint="F2"/>
          <w:sz w:val="20"/>
          <w:szCs w:val="20"/>
          <w:lang w:eastAsia="tr-TR"/>
        </w:rPr>
        <w:t>sınav</w:t>
      </w:r>
      <w:r w:rsidR="00750EEF">
        <w:rPr>
          <w:rFonts w:ascii="Arial" w:eastAsia="Times New Roman" w:hAnsi="Arial" w:cs="Arial"/>
          <w:color w:val="0D0D0D" w:themeColor="text1" w:themeTint="F2"/>
          <w:sz w:val="20"/>
          <w:szCs w:val="20"/>
          <w:lang w:eastAsia="tr-TR"/>
        </w:rPr>
        <w:t>ı sonucu</w:t>
      </w:r>
      <w:r w:rsidR="009A58AB" w:rsidRPr="000432E6">
        <w:rPr>
          <w:rFonts w:ascii="Arial" w:eastAsia="Times New Roman" w:hAnsi="Arial" w:cs="Arial"/>
          <w:color w:val="0D0D0D" w:themeColor="text1" w:themeTint="F2"/>
          <w:sz w:val="20"/>
          <w:szCs w:val="20"/>
          <w:lang w:eastAsia="tr-TR"/>
        </w:rPr>
        <w:t xml:space="preserve"> (%</w:t>
      </w:r>
      <w:r w:rsidR="00DA2A86">
        <w:rPr>
          <w:rFonts w:ascii="Arial" w:eastAsia="Times New Roman" w:hAnsi="Arial" w:cs="Arial"/>
          <w:color w:val="0D0D0D" w:themeColor="text1" w:themeTint="F2"/>
          <w:sz w:val="20"/>
          <w:szCs w:val="20"/>
          <w:lang w:eastAsia="tr-TR"/>
        </w:rPr>
        <w:t xml:space="preserve"> </w:t>
      </w:r>
      <w:r w:rsidR="00464642" w:rsidRPr="000432E6">
        <w:rPr>
          <w:rFonts w:ascii="Arial" w:eastAsia="Times New Roman" w:hAnsi="Arial" w:cs="Arial"/>
          <w:color w:val="0D0D0D" w:themeColor="text1" w:themeTint="F2"/>
          <w:sz w:val="20"/>
          <w:szCs w:val="20"/>
          <w:lang w:eastAsia="tr-TR"/>
        </w:rPr>
        <w:t>6</w:t>
      </w:r>
      <w:r w:rsidR="009A58AB" w:rsidRPr="000432E6">
        <w:rPr>
          <w:rFonts w:ascii="Arial" w:eastAsia="Times New Roman" w:hAnsi="Arial" w:cs="Arial"/>
          <w:color w:val="0D0D0D" w:themeColor="text1" w:themeTint="F2"/>
          <w:sz w:val="20"/>
          <w:szCs w:val="20"/>
          <w:lang w:eastAsia="tr-TR"/>
        </w:rPr>
        <w:t xml:space="preserve">0) olacak şekilde </w:t>
      </w:r>
      <w:r w:rsidR="000411D3" w:rsidRPr="000432E6">
        <w:rPr>
          <w:rFonts w:ascii="Arial" w:eastAsia="Times New Roman" w:hAnsi="Arial" w:cs="Arial"/>
          <w:color w:val="0D0D0D" w:themeColor="text1" w:themeTint="F2"/>
          <w:sz w:val="20"/>
          <w:szCs w:val="20"/>
          <w:lang w:eastAsia="tr-TR"/>
        </w:rPr>
        <w:t>hesaplanır</w:t>
      </w:r>
      <w:r w:rsidR="009A58AB" w:rsidRPr="000432E6">
        <w:rPr>
          <w:rFonts w:ascii="Arial" w:eastAsia="Times New Roman" w:hAnsi="Arial" w:cs="Arial"/>
          <w:color w:val="0D0D0D" w:themeColor="text1" w:themeTint="F2"/>
          <w:sz w:val="20"/>
          <w:szCs w:val="20"/>
          <w:lang w:eastAsia="tr-TR"/>
        </w:rPr>
        <w:t xml:space="preserve">. Staj </w:t>
      </w:r>
      <w:r w:rsidR="001D3AC3">
        <w:rPr>
          <w:rFonts w:ascii="Arial" w:eastAsia="Times New Roman" w:hAnsi="Arial" w:cs="Arial"/>
          <w:color w:val="0D0D0D" w:themeColor="text1" w:themeTint="F2"/>
          <w:sz w:val="20"/>
          <w:szCs w:val="20"/>
          <w:lang w:eastAsia="tr-TR"/>
        </w:rPr>
        <w:t xml:space="preserve">dersi </w:t>
      </w:r>
      <w:r w:rsidR="009A58AB" w:rsidRPr="000432E6">
        <w:rPr>
          <w:rFonts w:ascii="Arial" w:eastAsia="Times New Roman" w:hAnsi="Arial" w:cs="Arial"/>
          <w:color w:val="0D0D0D" w:themeColor="text1" w:themeTint="F2"/>
          <w:sz w:val="20"/>
          <w:szCs w:val="20"/>
          <w:lang w:eastAsia="tr-TR"/>
        </w:rPr>
        <w:t xml:space="preserve">geçme notu </w:t>
      </w:r>
      <w:r w:rsidR="00464642" w:rsidRPr="000432E6">
        <w:rPr>
          <w:rFonts w:ascii="Arial" w:eastAsia="Times New Roman" w:hAnsi="Arial" w:cs="Arial"/>
          <w:color w:val="0D0D0D" w:themeColor="text1" w:themeTint="F2"/>
          <w:sz w:val="20"/>
          <w:szCs w:val="20"/>
          <w:lang w:eastAsia="tr-TR"/>
        </w:rPr>
        <w:t xml:space="preserve">staj </w:t>
      </w:r>
      <w:r w:rsidR="00CF4FBD">
        <w:rPr>
          <w:rFonts w:ascii="Arial" w:eastAsia="Times New Roman" w:hAnsi="Arial" w:cs="Arial"/>
          <w:color w:val="0D0D0D" w:themeColor="text1" w:themeTint="F2"/>
          <w:sz w:val="20"/>
          <w:szCs w:val="20"/>
          <w:lang w:eastAsia="tr-TR"/>
        </w:rPr>
        <w:t>komisyonu</w:t>
      </w:r>
      <w:r w:rsidR="009A58AB" w:rsidRPr="000432E6">
        <w:rPr>
          <w:rFonts w:ascii="Arial" w:eastAsia="Times New Roman" w:hAnsi="Arial" w:cs="Arial"/>
          <w:color w:val="0D0D0D" w:themeColor="text1" w:themeTint="F2"/>
          <w:sz w:val="20"/>
          <w:szCs w:val="20"/>
          <w:lang w:eastAsia="tr-TR"/>
        </w:rPr>
        <w:t xml:space="preserve"> tarafından </w:t>
      </w:r>
      <w:r w:rsidR="00D20DC2">
        <w:rPr>
          <w:rFonts w:ascii="Arial" w:eastAsia="Times New Roman" w:hAnsi="Arial" w:cs="Arial"/>
          <w:color w:val="0D0D0D" w:themeColor="text1" w:themeTint="F2"/>
          <w:sz w:val="20"/>
          <w:szCs w:val="20"/>
          <w:lang w:eastAsia="tr-TR"/>
        </w:rPr>
        <w:t>60</w:t>
      </w:r>
      <w:r w:rsidR="00CF4FBD" w:rsidRPr="00CF4FBD">
        <w:rPr>
          <w:rFonts w:ascii="Arial" w:eastAsia="Times New Roman" w:hAnsi="Arial" w:cs="Arial"/>
          <w:color w:val="0D0D0D" w:themeColor="text1" w:themeTint="F2"/>
          <w:sz w:val="20"/>
          <w:szCs w:val="20"/>
          <w:lang w:eastAsia="tr-TR"/>
        </w:rPr>
        <w:t xml:space="preserve"> olarak </w:t>
      </w:r>
      <w:r w:rsidR="00464642" w:rsidRPr="00CF4FBD">
        <w:rPr>
          <w:rFonts w:ascii="Arial" w:eastAsia="Times New Roman" w:hAnsi="Arial" w:cs="Arial"/>
          <w:color w:val="0D0D0D" w:themeColor="text1" w:themeTint="F2"/>
          <w:sz w:val="20"/>
          <w:szCs w:val="20"/>
          <w:lang w:eastAsia="tr-TR"/>
        </w:rPr>
        <w:t>belirlen</w:t>
      </w:r>
      <w:r w:rsidR="00CF4FBD" w:rsidRPr="00CF4FBD">
        <w:rPr>
          <w:rFonts w:ascii="Arial" w:eastAsia="Times New Roman" w:hAnsi="Arial" w:cs="Arial"/>
          <w:color w:val="0D0D0D" w:themeColor="text1" w:themeTint="F2"/>
          <w:sz w:val="20"/>
          <w:szCs w:val="20"/>
          <w:lang w:eastAsia="tr-TR"/>
        </w:rPr>
        <w:t>mişt</w:t>
      </w:r>
      <w:r w:rsidR="00464642" w:rsidRPr="00CF4FBD">
        <w:rPr>
          <w:rFonts w:ascii="Arial" w:eastAsia="Times New Roman" w:hAnsi="Arial" w:cs="Arial"/>
          <w:color w:val="0D0D0D" w:themeColor="text1" w:themeTint="F2"/>
          <w:sz w:val="20"/>
          <w:szCs w:val="20"/>
          <w:lang w:eastAsia="tr-TR"/>
        </w:rPr>
        <w:t>ir.</w:t>
      </w:r>
      <w:r w:rsidR="00CF4FBD" w:rsidRPr="00CF4FBD">
        <w:rPr>
          <w:rFonts w:ascii="Arial" w:eastAsia="Times New Roman" w:hAnsi="Arial" w:cs="Arial"/>
          <w:color w:val="0D0D0D" w:themeColor="text1" w:themeTint="F2"/>
          <w:sz w:val="20"/>
          <w:szCs w:val="20"/>
          <w:lang w:eastAsia="tr-TR"/>
        </w:rPr>
        <w:t xml:space="preserve"> </w:t>
      </w:r>
    </w:p>
    <w:p w14:paraId="1895A179" w14:textId="77777777" w:rsidR="00997267" w:rsidRPr="000432E6" w:rsidRDefault="00997267"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p>
    <w:p w14:paraId="30156F49" w14:textId="3F607008" w:rsidR="00B70FE6" w:rsidRDefault="00B70FE6"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color w:val="0D0D0D" w:themeColor="text1" w:themeTint="F2"/>
          <w:sz w:val="20"/>
          <w:szCs w:val="20"/>
          <w:lang w:eastAsia="tr-TR"/>
        </w:rPr>
        <w:t>(</w:t>
      </w:r>
      <w:r w:rsidR="000751C3">
        <w:rPr>
          <w:rFonts w:ascii="Arial" w:eastAsia="Times New Roman" w:hAnsi="Arial" w:cs="Arial"/>
          <w:color w:val="0D0D0D" w:themeColor="text1" w:themeTint="F2"/>
          <w:sz w:val="20"/>
          <w:szCs w:val="20"/>
          <w:lang w:eastAsia="tr-TR"/>
        </w:rPr>
        <w:t>11</w:t>
      </w:r>
      <w:r>
        <w:rPr>
          <w:rFonts w:ascii="Arial" w:eastAsia="Times New Roman" w:hAnsi="Arial" w:cs="Arial"/>
          <w:color w:val="0D0D0D" w:themeColor="text1" w:themeTint="F2"/>
          <w:sz w:val="20"/>
          <w:szCs w:val="20"/>
          <w:lang w:eastAsia="tr-TR"/>
        </w:rPr>
        <w:t xml:space="preserve">) </w:t>
      </w:r>
      <w:r w:rsidR="009A58AB" w:rsidRPr="000432E6">
        <w:rPr>
          <w:rFonts w:ascii="Arial" w:eastAsia="Times New Roman" w:hAnsi="Arial" w:cs="Arial"/>
          <w:color w:val="0D0D0D" w:themeColor="text1" w:themeTint="F2"/>
          <w:sz w:val="20"/>
          <w:szCs w:val="20"/>
          <w:lang w:eastAsia="tr-TR"/>
        </w:rPr>
        <w:t>Staj notları Fakülte Yönetim Kurulu’nca onaylandıktan sonra Eczacılık Fakültesi Dekanlığı tarafından Öğrenci İşleri Dairesi Başkanlığına bildirilir.</w:t>
      </w:r>
    </w:p>
    <w:p w14:paraId="71B6AAE9" w14:textId="77777777" w:rsidR="00997267" w:rsidRDefault="00997267" w:rsidP="00B70FE6">
      <w:pPr>
        <w:shd w:val="clear" w:color="auto" w:fill="FFFFFF"/>
        <w:spacing w:after="0" w:line="360" w:lineRule="auto"/>
        <w:jc w:val="both"/>
        <w:rPr>
          <w:rFonts w:ascii="Arial" w:eastAsia="Times New Roman" w:hAnsi="Arial" w:cs="Arial"/>
          <w:color w:val="0D0D0D" w:themeColor="text1" w:themeTint="F2"/>
          <w:sz w:val="20"/>
          <w:szCs w:val="20"/>
          <w:lang w:eastAsia="tr-TR"/>
        </w:rPr>
      </w:pPr>
    </w:p>
    <w:p w14:paraId="44FEF674" w14:textId="0FB24FDD" w:rsidR="00B70FE6" w:rsidRDefault="00B70FE6" w:rsidP="00B70FE6">
      <w:pPr>
        <w:shd w:val="clear" w:color="auto" w:fill="FFFFFF"/>
        <w:spacing w:after="0" w:line="360" w:lineRule="auto"/>
        <w:jc w:val="both"/>
        <w:rPr>
          <w:rFonts w:ascii="Arial" w:eastAsia="Times New Roman" w:hAnsi="Arial" w:cs="Arial"/>
          <w:sz w:val="20"/>
          <w:szCs w:val="20"/>
          <w:lang w:eastAsia="tr-TR"/>
        </w:rPr>
      </w:pPr>
      <w:r>
        <w:rPr>
          <w:rFonts w:ascii="Arial" w:eastAsia="Times New Roman" w:hAnsi="Arial" w:cs="Arial"/>
          <w:color w:val="0D0D0D" w:themeColor="text1" w:themeTint="F2"/>
          <w:sz w:val="20"/>
          <w:szCs w:val="20"/>
          <w:lang w:eastAsia="tr-TR"/>
        </w:rPr>
        <w:t>(1</w:t>
      </w:r>
      <w:r w:rsidR="000751C3">
        <w:rPr>
          <w:rFonts w:ascii="Arial" w:eastAsia="Times New Roman" w:hAnsi="Arial" w:cs="Arial"/>
          <w:color w:val="0D0D0D" w:themeColor="text1" w:themeTint="F2"/>
          <w:sz w:val="20"/>
          <w:szCs w:val="20"/>
          <w:lang w:eastAsia="tr-TR"/>
        </w:rPr>
        <w:t>2</w:t>
      </w:r>
      <w:r>
        <w:rPr>
          <w:rFonts w:ascii="Arial" w:eastAsia="Times New Roman" w:hAnsi="Arial" w:cs="Arial"/>
          <w:color w:val="0D0D0D" w:themeColor="text1" w:themeTint="F2"/>
          <w:sz w:val="20"/>
          <w:szCs w:val="20"/>
          <w:lang w:eastAsia="tr-TR"/>
        </w:rPr>
        <w:t xml:space="preserve">) </w:t>
      </w:r>
      <w:r w:rsidR="008B0988" w:rsidRPr="00B70FE6">
        <w:rPr>
          <w:rFonts w:ascii="Arial" w:eastAsia="Times New Roman" w:hAnsi="Arial" w:cs="Arial"/>
          <w:sz w:val="20"/>
          <w:szCs w:val="20"/>
          <w:lang w:eastAsia="tr-TR"/>
        </w:rPr>
        <w:t xml:space="preserve">Staj sınavından </w:t>
      </w:r>
      <w:r w:rsidR="00755353" w:rsidRPr="00B70FE6">
        <w:rPr>
          <w:rFonts w:ascii="Arial" w:eastAsia="Times New Roman" w:hAnsi="Arial" w:cs="Arial"/>
          <w:sz w:val="20"/>
          <w:szCs w:val="20"/>
          <w:lang w:eastAsia="tr-TR"/>
        </w:rPr>
        <w:t>başarısız</w:t>
      </w:r>
      <w:r w:rsidR="008B0988" w:rsidRPr="00B70FE6">
        <w:rPr>
          <w:rFonts w:ascii="Arial" w:eastAsia="Times New Roman" w:hAnsi="Arial" w:cs="Arial"/>
          <w:sz w:val="20"/>
          <w:szCs w:val="20"/>
          <w:lang w:eastAsia="tr-TR"/>
        </w:rPr>
        <w:t xml:space="preserve"> olan </w:t>
      </w:r>
      <w:r w:rsidR="00EF09A8" w:rsidRPr="00B70FE6">
        <w:rPr>
          <w:rFonts w:ascii="Arial" w:eastAsia="Times New Roman" w:hAnsi="Arial" w:cs="Arial"/>
          <w:sz w:val="20"/>
          <w:szCs w:val="20"/>
          <w:lang w:eastAsia="tr-TR"/>
        </w:rPr>
        <w:t>öğrenciye</w:t>
      </w:r>
      <w:r w:rsidR="008B0988" w:rsidRPr="00B70FE6">
        <w:rPr>
          <w:rFonts w:ascii="Arial" w:eastAsia="Times New Roman" w:hAnsi="Arial" w:cs="Arial"/>
          <w:sz w:val="20"/>
          <w:szCs w:val="20"/>
          <w:lang w:eastAsia="tr-TR"/>
        </w:rPr>
        <w:t xml:space="preserve"> bir </w:t>
      </w:r>
      <w:r w:rsidR="00EF09A8" w:rsidRPr="00B70FE6">
        <w:rPr>
          <w:rFonts w:ascii="Arial" w:eastAsia="Times New Roman" w:hAnsi="Arial" w:cs="Arial"/>
          <w:sz w:val="20"/>
          <w:szCs w:val="20"/>
          <w:lang w:eastAsia="tr-TR"/>
        </w:rPr>
        <w:t>bütünleme</w:t>
      </w:r>
      <w:r w:rsidR="008B0988" w:rsidRPr="00B70FE6">
        <w:rPr>
          <w:rFonts w:ascii="Arial" w:eastAsia="Times New Roman" w:hAnsi="Arial" w:cs="Arial"/>
          <w:sz w:val="20"/>
          <w:szCs w:val="20"/>
          <w:lang w:eastAsia="tr-TR"/>
        </w:rPr>
        <w:t xml:space="preserve"> sınav hakkı verilir. Bu </w:t>
      </w:r>
      <w:r w:rsidR="00EF09A8" w:rsidRPr="00B70FE6">
        <w:rPr>
          <w:rFonts w:ascii="Arial" w:eastAsia="Times New Roman" w:hAnsi="Arial" w:cs="Arial"/>
          <w:sz w:val="20"/>
          <w:szCs w:val="20"/>
          <w:lang w:eastAsia="tr-TR"/>
        </w:rPr>
        <w:t>bütünleme</w:t>
      </w:r>
      <w:r w:rsidR="008B0988" w:rsidRPr="00B70FE6">
        <w:rPr>
          <w:rFonts w:ascii="Arial" w:eastAsia="Times New Roman" w:hAnsi="Arial" w:cs="Arial"/>
          <w:sz w:val="20"/>
          <w:szCs w:val="20"/>
          <w:lang w:eastAsia="tr-TR"/>
        </w:rPr>
        <w:t xml:space="preserve"> sınavı, staj komisyonun kararı ve </w:t>
      </w:r>
      <w:r w:rsidR="00EF09A8" w:rsidRPr="00B70FE6">
        <w:rPr>
          <w:rFonts w:ascii="Arial" w:eastAsia="Times New Roman" w:hAnsi="Arial" w:cs="Arial"/>
          <w:sz w:val="20"/>
          <w:szCs w:val="20"/>
          <w:lang w:eastAsia="tr-TR"/>
        </w:rPr>
        <w:t>dekanlığın</w:t>
      </w:r>
      <w:r w:rsidR="008B0988" w:rsidRPr="00B70FE6">
        <w:rPr>
          <w:rFonts w:ascii="Arial" w:eastAsia="Times New Roman" w:hAnsi="Arial" w:cs="Arial"/>
          <w:sz w:val="20"/>
          <w:szCs w:val="20"/>
          <w:lang w:eastAsia="tr-TR"/>
        </w:rPr>
        <w:t xml:space="preserve"> onayı ile staj sınavını takiben 1 (bir) ay </w:t>
      </w:r>
      <w:r w:rsidR="00EF09A8" w:rsidRPr="00B70FE6">
        <w:rPr>
          <w:rFonts w:ascii="Arial" w:eastAsia="Times New Roman" w:hAnsi="Arial" w:cs="Arial"/>
          <w:sz w:val="20"/>
          <w:szCs w:val="20"/>
          <w:lang w:eastAsia="tr-TR"/>
        </w:rPr>
        <w:t>içinde</w:t>
      </w:r>
      <w:r w:rsidR="008B0988" w:rsidRPr="00B70FE6">
        <w:rPr>
          <w:rFonts w:ascii="Arial" w:eastAsia="Times New Roman" w:hAnsi="Arial" w:cs="Arial"/>
          <w:sz w:val="20"/>
          <w:szCs w:val="20"/>
          <w:lang w:eastAsia="tr-TR"/>
        </w:rPr>
        <w:t xml:space="preserve"> ve/veya staj sınavının </w:t>
      </w:r>
      <w:r w:rsidR="00755353" w:rsidRPr="00B70FE6">
        <w:rPr>
          <w:rFonts w:ascii="Arial" w:eastAsia="Times New Roman" w:hAnsi="Arial" w:cs="Arial"/>
          <w:sz w:val="20"/>
          <w:szCs w:val="20"/>
          <w:lang w:eastAsia="tr-TR"/>
        </w:rPr>
        <w:t>yapıldığı</w:t>
      </w:r>
      <w:r w:rsidR="008B0988" w:rsidRPr="00B70FE6">
        <w:rPr>
          <w:rFonts w:ascii="Arial" w:eastAsia="Times New Roman" w:hAnsi="Arial" w:cs="Arial"/>
          <w:sz w:val="20"/>
          <w:szCs w:val="20"/>
          <w:lang w:eastAsia="tr-TR"/>
        </w:rPr>
        <w:t xml:space="preserve"> aynı yarıyılın </w:t>
      </w:r>
      <w:r w:rsidR="00EF09A8" w:rsidRPr="00B70FE6">
        <w:rPr>
          <w:rFonts w:ascii="Arial" w:eastAsia="Times New Roman" w:hAnsi="Arial" w:cs="Arial"/>
          <w:sz w:val="20"/>
          <w:szCs w:val="20"/>
          <w:lang w:eastAsia="tr-TR"/>
        </w:rPr>
        <w:t>bütünleme</w:t>
      </w:r>
      <w:r w:rsidR="008B0988" w:rsidRPr="00B70FE6">
        <w:rPr>
          <w:rFonts w:ascii="Arial" w:eastAsia="Times New Roman" w:hAnsi="Arial" w:cs="Arial"/>
          <w:sz w:val="20"/>
          <w:szCs w:val="20"/>
          <w:lang w:eastAsia="tr-TR"/>
        </w:rPr>
        <w:t xml:space="preserve"> sınav </w:t>
      </w:r>
      <w:r w:rsidR="00EF09A8" w:rsidRPr="00B70FE6">
        <w:rPr>
          <w:rFonts w:ascii="Arial" w:eastAsia="Times New Roman" w:hAnsi="Arial" w:cs="Arial"/>
          <w:sz w:val="20"/>
          <w:szCs w:val="20"/>
          <w:lang w:eastAsia="tr-TR"/>
        </w:rPr>
        <w:t>döneminde</w:t>
      </w:r>
      <w:r w:rsidR="008B0988" w:rsidRPr="00B70FE6">
        <w:rPr>
          <w:rFonts w:ascii="Arial" w:eastAsia="Times New Roman" w:hAnsi="Arial" w:cs="Arial"/>
          <w:sz w:val="20"/>
          <w:szCs w:val="20"/>
          <w:lang w:eastAsia="tr-TR"/>
        </w:rPr>
        <w:t xml:space="preserve"> yapılır. Bu sınavda da </w:t>
      </w:r>
      <w:r w:rsidR="00EF09A8" w:rsidRPr="00B70FE6">
        <w:rPr>
          <w:rFonts w:ascii="Arial" w:eastAsia="Times New Roman" w:hAnsi="Arial" w:cs="Arial"/>
          <w:sz w:val="20"/>
          <w:szCs w:val="20"/>
          <w:lang w:eastAsia="tr-TR"/>
        </w:rPr>
        <w:t>başarısız</w:t>
      </w:r>
      <w:r w:rsidR="008B0988" w:rsidRPr="00B70FE6">
        <w:rPr>
          <w:rFonts w:ascii="Arial" w:eastAsia="Times New Roman" w:hAnsi="Arial" w:cs="Arial"/>
          <w:sz w:val="20"/>
          <w:szCs w:val="20"/>
          <w:lang w:eastAsia="tr-TR"/>
        </w:rPr>
        <w:t xml:space="preserve"> olan </w:t>
      </w:r>
      <w:r w:rsidR="00EF09A8" w:rsidRPr="00B70FE6">
        <w:rPr>
          <w:rFonts w:ascii="Arial" w:eastAsia="Times New Roman" w:hAnsi="Arial" w:cs="Arial"/>
          <w:sz w:val="20"/>
          <w:szCs w:val="20"/>
          <w:lang w:eastAsia="tr-TR"/>
        </w:rPr>
        <w:t>öğrenciler</w:t>
      </w:r>
      <w:r w:rsidR="008B0988" w:rsidRPr="00B70FE6">
        <w:rPr>
          <w:rFonts w:ascii="Arial" w:eastAsia="Times New Roman" w:hAnsi="Arial" w:cs="Arial"/>
          <w:sz w:val="20"/>
          <w:szCs w:val="20"/>
          <w:lang w:eastAsia="tr-TR"/>
        </w:rPr>
        <w:t xml:space="preserve">, Staj Komisyonu tarafından </w:t>
      </w:r>
      <w:r w:rsidR="00EF09A8" w:rsidRPr="00B70FE6">
        <w:rPr>
          <w:rFonts w:ascii="Arial" w:eastAsia="Times New Roman" w:hAnsi="Arial" w:cs="Arial"/>
          <w:sz w:val="20"/>
          <w:szCs w:val="20"/>
          <w:lang w:eastAsia="tr-TR"/>
        </w:rPr>
        <w:t>önerilecek</w:t>
      </w:r>
      <w:r w:rsidR="008B0988" w:rsidRPr="00B70FE6">
        <w:rPr>
          <w:rFonts w:ascii="Arial" w:eastAsia="Times New Roman" w:hAnsi="Arial" w:cs="Arial"/>
          <w:sz w:val="20"/>
          <w:szCs w:val="20"/>
          <w:lang w:eastAsia="tr-TR"/>
        </w:rPr>
        <w:t xml:space="preserve"> tarihlerde ilgili stajı tekrar ederler ve tekrar staj sınavına girmek zorundadırlar. </w:t>
      </w:r>
    </w:p>
    <w:p w14:paraId="46AE9312" w14:textId="324D05D0" w:rsidR="00997267" w:rsidRDefault="00997267" w:rsidP="00B70FE6">
      <w:pPr>
        <w:shd w:val="clear" w:color="auto" w:fill="FFFFFF"/>
        <w:spacing w:after="0" w:line="360" w:lineRule="auto"/>
        <w:jc w:val="both"/>
        <w:rPr>
          <w:rFonts w:ascii="Arial" w:eastAsia="Times New Roman" w:hAnsi="Arial" w:cs="Arial"/>
          <w:sz w:val="20"/>
          <w:szCs w:val="20"/>
          <w:lang w:eastAsia="tr-TR"/>
        </w:rPr>
      </w:pPr>
    </w:p>
    <w:p w14:paraId="4FE4C218" w14:textId="77777777" w:rsidR="00997267" w:rsidRPr="00997267" w:rsidRDefault="00997267" w:rsidP="00B70FE6">
      <w:pPr>
        <w:shd w:val="clear" w:color="auto" w:fill="FFFFFF"/>
        <w:spacing w:after="0" w:line="360" w:lineRule="auto"/>
        <w:jc w:val="both"/>
        <w:rPr>
          <w:rFonts w:ascii="Arial" w:eastAsia="Times New Roman" w:hAnsi="Arial" w:cs="Arial"/>
          <w:sz w:val="20"/>
          <w:szCs w:val="20"/>
          <w:lang w:eastAsia="tr-TR"/>
        </w:rPr>
      </w:pPr>
    </w:p>
    <w:p w14:paraId="621C369B" w14:textId="60A452AD" w:rsidR="00B70FE6" w:rsidRDefault="00B70FE6" w:rsidP="00B70FE6">
      <w:pPr>
        <w:shd w:val="clear" w:color="auto" w:fill="FFFFFF"/>
        <w:spacing w:after="0" w:line="360" w:lineRule="auto"/>
        <w:jc w:val="center"/>
        <w:rPr>
          <w:rFonts w:ascii="Arial" w:eastAsia="Times New Roman" w:hAnsi="Arial" w:cs="Arial"/>
          <w:b/>
          <w:bCs/>
          <w:sz w:val="20"/>
          <w:szCs w:val="20"/>
          <w:lang w:eastAsia="tr-TR"/>
        </w:rPr>
      </w:pPr>
      <w:r w:rsidRPr="00B70FE6">
        <w:rPr>
          <w:rFonts w:ascii="Arial" w:eastAsia="Times New Roman" w:hAnsi="Arial" w:cs="Arial"/>
          <w:b/>
          <w:bCs/>
          <w:sz w:val="20"/>
          <w:szCs w:val="20"/>
          <w:lang w:eastAsia="tr-TR"/>
        </w:rPr>
        <w:lastRenderedPageBreak/>
        <w:t>ÜÇÜNCÜ BÖLÜM</w:t>
      </w:r>
    </w:p>
    <w:p w14:paraId="48163E84" w14:textId="77777777" w:rsidR="00B70FE6" w:rsidRPr="00B70FE6" w:rsidRDefault="00B70FE6" w:rsidP="00B70FE6">
      <w:pPr>
        <w:spacing w:before="100" w:beforeAutospacing="1" w:after="0" w:line="360" w:lineRule="auto"/>
        <w:jc w:val="center"/>
        <w:rPr>
          <w:rFonts w:ascii="Arial" w:eastAsia="Times New Roman" w:hAnsi="Arial" w:cs="Arial"/>
          <w:b/>
          <w:bCs/>
          <w:sz w:val="20"/>
          <w:szCs w:val="20"/>
          <w:lang w:eastAsia="tr-TR"/>
        </w:rPr>
      </w:pPr>
      <w:r w:rsidRPr="00B70FE6">
        <w:rPr>
          <w:rFonts w:ascii="Arial" w:eastAsia="Times New Roman" w:hAnsi="Arial" w:cs="Arial"/>
          <w:b/>
          <w:bCs/>
          <w:sz w:val="20"/>
          <w:szCs w:val="20"/>
          <w:lang w:eastAsia="tr-TR"/>
        </w:rPr>
        <w:t>Çeşitli ve Son Hükümler</w:t>
      </w:r>
    </w:p>
    <w:p w14:paraId="4927D822" w14:textId="095D9432" w:rsidR="00962F2E" w:rsidRPr="001A42D1" w:rsidRDefault="00C5251A" w:rsidP="00A25353">
      <w:pPr>
        <w:spacing w:before="100" w:beforeAutospacing="1" w:after="0" w:line="360" w:lineRule="auto"/>
        <w:jc w:val="both"/>
        <w:rPr>
          <w:rFonts w:ascii="Arial" w:eastAsia="Times New Roman" w:hAnsi="Arial" w:cs="Arial"/>
          <w:color w:val="0D0D0D" w:themeColor="text1" w:themeTint="F2"/>
          <w:sz w:val="20"/>
          <w:szCs w:val="20"/>
          <w:lang w:eastAsia="tr-TR"/>
        </w:rPr>
      </w:pPr>
      <w:r>
        <w:rPr>
          <w:rFonts w:ascii="Arial" w:eastAsia="Times New Roman" w:hAnsi="Arial" w:cs="Arial"/>
          <w:b/>
          <w:bCs/>
          <w:color w:val="0D0D0D" w:themeColor="text1" w:themeTint="F2"/>
          <w:sz w:val="20"/>
          <w:szCs w:val="20"/>
          <w:lang w:eastAsia="tr-TR"/>
        </w:rPr>
        <w:t>Uygulanacak hükümler</w:t>
      </w:r>
    </w:p>
    <w:p w14:paraId="189B7AE7" w14:textId="18C31AE8" w:rsidR="00A25353" w:rsidRPr="001A42D1" w:rsidRDefault="00B70FE6" w:rsidP="00A25353">
      <w:p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b/>
          <w:bCs/>
          <w:color w:val="0D0D0D" w:themeColor="text1" w:themeTint="F2"/>
          <w:sz w:val="20"/>
          <w:szCs w:val="20"/>
          <w:lang w:eastAsia="tr-TR"/>
        </w:rPr>
        <w:t>MADDE</w:t>
      </w:r>
      <w:r w:rsidR="00962F2E" w:rsidRPr="001A42D1">
        <w:rPr>
          <w:rFonts w:ascii="Arial" w:eastAsia="Times New Roman" w:hAnsi="Arial" w:cs="Arial"/>
          <w:b/>
          <w:bCs/>
          <w:color w:val="0D0D0D" w:themeColor="text1" w:themeTint="F2"/>
          <w:sz w:val="20"/>
          <w:szCs w:val="20"/>
          <w:lang w:eastAsia="tr-TR"/>
        </w:rPr>
        <w:t xml:space="preserve"> 1</w:t>
      </w:r>
      <w:r w:rsidR="0041304E" w:rsidRPr="001A42D1">
        <w:rPr>
          <w:rFonts w:ascii="Arial" w:eastAsia="Times New Roman" w:hAnsi="Arial" w:cs="Arial"/>
          <w:b/>
          <w:bCs/>
          <w:color w:val="0D0D0D" w:themeColor="text1" w:themeTint="F2"/>
          <w:sz w:val="20"/>
          <w:szCs w:val="20"/>
          <w:lang w:eastAsia="tr-TR"/>
        </w:rPr>
        <w:t>7</w:t>
      </w:r>
      <w:r>
        <w:rPr>
          <w:rFonts w:ascii="Arial" w:eastAsia="Times New Roman" w:hAnsi="Arial" w:cs="Arial"/>
          <w:b/>
          <w:bCs/>
          <w:color w:val="0D0D0D" w:themeColor="text1" w:themeTint="F2"/>
          <w:sz w:val="20"/>
          <w:szCs w:val="20"/>
          <w:lang w:eastAsia="tr-TR"/>
        </w:rPr>
        <w:t>-</w:t>
      </w:r>
      <w:r w:rsidR="00962F2E" w:rsidRPr="001A42D1">
        <w:rPr>
          <w:rFonts w:ascii="Arial" w:eastAsia="Times New Roman" w:hAnsi="Arial" w:cs="Arial"/>
          <w:b/>
          <w:bCs/>
          <w:color w:val="0D0D0D" w:themeColor="text1" w:themeTint="F2"/>
          <w:sz w:val="20"/>
          <w:szCs w:val="20"/>
          <w:lang w:eastAsia="tr-TR"/>
        </w:rPr>
        <w:t xml:space="preserve"> </w:t>
      </w:r>
      <w:r w:rsidR="00962F2E" w:rsidRPr="001A42D1">
        <w:rPr>
          <w:rFonts w:ascii="Arial" w:eastAsia="Times New Roman" w:hAnsi="Arial" w:cs="Arial"/>
          <w:color w:val="0D0D0D" w:themeColor="text1" w:themeTint="F2"/>
          <w:sz w:val="20"/>
          <w:szCs w:val="20"/>
          <w:lang w:eastAsia="tr-TR"/>
        </w:rPr>
        <w:t xml:space="preserve">Bu </w:t>
      </w:r>
      <w:r w:rsidR="004633CF">
        <w:rPr>
          <w:rFonts w:ascii="Arial" w:eastAsia="Times New Roman" w:hAnsi="Arial" w:cs="Arial"/>
          <w:color w:val="0D0D0D" w:themeColor="text1" w:themeTint="F2"/>
          <w:sz w:val="20"/>
          <w:szCs w:val="20"/>
          <w:lang w:eastAsia="tr-TR"/>
        </w:rPr>
        <w:t>yönergede</w:t>
      </w:r>
      <w:r w:rsidR="00962F2E" w:rsidRPr="001A42D1">
        <w:rPr>
          <w:rFonts w:ascii="Arial" w:eastAsia="Times New Roman" w:hAnsi="Arial" w:cs="Arial"/>
          <w:color w:val="0D0D0D" w:themeColor="text1" w:themeTint="F2"/>
          <w:sz w:val="20"/>
          <w:szCs w:val="20"/>
          <w:lang w:eastAsia="tr-TR"/>
        </w:rPr>
        <w:t xml:space="preserve"> bulunmayan durumlarda, Selçuk Üniversitesi Önlisans</w:t>
      </w:r>
      <w:r w:rsidR="009A62A4" w:rsidRPr="001A42D1">
        <w:rPr>
          <w:rFonts w:ascii="Arial" w:eastAsia="Times New Roman" w:hAnsi="Arial" w:cs="Arial"/>
          <w:color w:val="0D0D0D" w:themeColor="text1" w:themeTint="F2"/>
          <w:sz w:val="20"/>
          <w:szCs w:val="20"/>
          <w:lang w:eastAsia="tr-TR"/>
        </w:rPr>
        <w:t xml:space="preserve"> </w:t>
      </w:r>
      <w:r w:rsidR="00962F2E" w:rsidRPr="001A42D1">
        <w:rPr>
          <w:rFonts w:ascii="Arial" w:eastAsia="Times New Roman" w:hAnsi="Arial" w:cs="Arial"/>
          <w:color w:val="0D0D0D" w:themeColor="text1" w:themeTint="F2"/>
          <w:sz w:val="20"/>
          <w:szCs w:val="20"/>
          <w:lang w:eastAsia="tr-TR"/>
        </w:rPr>
        <w:t>/</w:t>
      </w:r>
      <w:r w:rsidR="009A62A4" w:rsidRPr="001A42D1">
        <w:rPr>
          <w:rFonts w:ascii="Arial" w:eastAsia="Times New Roman" w:hAnsi="Arial" w:cs="Arial"/>
          <w:color w:val="0D0D0D" w:themeColor="text1" w:themeTint="F2"/>
          <w:sz w:val="20"/>
          <w:szCs w:val="20"/>
          <w:lang w:eastAsia="tr-TR"/>
        </w:rPr>
        <w:t xml:space="preserve"> </w:t>
      </w:r>
      <w:r w:rsidR="00962F2E" w:rsidRPr="001A42D1">
        <w:rPr>
          <w:rFonts w:ascii="Arial" w:eastAsia="Times New Roman" w:hAnsi="Arial" w:cs="Arial"/>
          <w:color w:val="0D0D0D" w:themeColor="text1" w:themeTint="F2"/>
          <w:sz w:val="20"/>
          <w:szCs w:val="20"/>
          <w:lang w:eastAsia="tr-TR"/>
        </w:rPr>
        <w:t>Lisans Eğitim-Öğretim ve Sınav Yönetmeliği hükümleri ve Selçuk Üniversitesi Eczacılık Fakültesi Lisans Eğitimi Staj Yönergesi doğrultusunda Eczacılık Fakültesi Eğitim Komisyonu ve Fakülte Yönetim Kurulu kararları uygulanır.</w:t>
      </w:r>
    </w:p>
    <w:p w14:paraId="1FC6AEA3" w14:textId="77777777" w:rsidR="00B149F7" w:rsidRPr="001A42D1" w:rsidRDefault="00962F2E" w:rsidP="00A25353">
      <w:pPr>
        <w:spacing w:before="100" w:beforeAutospacing="1" w:after="0"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b/>
          <w:bCs/>
          <w:color w:val="0D0D0D" w:themeColor="text1" w:themeTint="F2"/>
          <w:sz w:val="20"/>
          <w:szCs w:val="20"/>
          <w:lang w:eastAsia="tr-TR"/>
        </w:rPr>
        <w:t>Yürürlük</w:t>
      </w:r>
    </w:p>
    <w:p w14:paraId="242657F7" w14:textId="50F24BEF" w:rsidR="00B149F7" w:rsidRPr="001A42D1" w:rsidRDefault="00B70FE6" w:rsidP="00C254E9">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bookmarkStart w:id="1" w:name="_Hlk109302527"/>
      <w:r w:rsidRPr="001A42D1">
        <w:rPr>
          <w:rFonts w:ascii="Arial" w:eastAsia="Times New Roman" w:hAnsi="Arial" w:cs="Arial"/>
          <w:b/>
          <w:bCs/>
          <w:color w:val="0D0D0D" w:themeColor="text1" w:themeTint="F2"/>
          <w:sz w:val="20"/>
          <w:szCs w:val="20"/>
          <w:lang w:eastAsia="tr-TR"/>
        </w:rPr>
        <w:t xml:space="preserve">MADDE </w:t>
      </w:r>
      <w:r w:rsidR="00B149F7" w:rsidRPr="001A42D1">
        <w:rPr>
          <w:rFonts w:ascii="Arial" w:eastAsia="Times New Roman" w:hAnsi="Arial" w:cs="Arial"/>
          <w:b/>
          <w:bCs/>
          <w:color w:val="0D0D0D" w:themeColor="text1" w:themeTint="F2"/>
          <w:sz w:val="20"/>
          <w:szCs w:val="20"/>
          <w:lang w:eastAsia="tr-TR"/>
        </w:rPr>
        <w:t>1</w:t>
      </w:r>
      <w:r w:rsidR="0041304E" w:rsidRPr="001A42D1">
        <w:rPr>
          <w:rFonts w:ascii="Arial" w:eastAsia="Times New Roman" w:hAnsi="Arial" w:cs="Arial"/>
          <w:b/>
          <w:bCs/>
          <w:color w:val="0D0D0D" w:themeColor="text1" w:themeTint="F2"/>
          <w:sz w:val="20"/>
          <w:szCs w:val="20"/>
          <w:lang w:eastAsia="tr-TR"/>
        </w:rPr>
        <w:t>8</w:t>
      </w:r>
      <w:r>
        <w:rPr>
          <w:rFonts w:ascii="Arial" w:eastAsia="Times New Roman" w:hAnsi="Arial" w:cs="Arial"/>
          <w:b/>
          <w:bCs/>
          <w:color w:val="0D0D0D" w:themeColor="text1" w:themeTint="F2"/>
          <w:sz w:val="20"/>
          <w:szCs w:val="20"/>
          <w:lang w:eastAsia="tr-TR"/>
        </w:rPr>
        <w:t>-</w:t>
      </w:r>
      <w:r w:rsidR="00D0707B" w:rsidRPr="001A42D1">
        <w:rPr>
          <w:rFonts w:ascii="Arial" w:eastAsia="Times New Roman" w:hAnsi="Arial" w:cs="Arial"/>
          <w:color w:val="0D0D0D" w:themeColor="text1" w:themeTint="F2"/>
          <w:sz w:val="20"/>
          <w:szCs w:val="20"/>
          <w:lang w:eastAsia="tr-TR"/>
        </w:rPr>
        <w:t xml:space="preserve"> </w:t>
      </w:r>
      <w:r w:rsidR="00B149F7" w:rsidRPr="001A42D1">
        <w:rPr>
          <w:rFonts w:ascii="Arial" w:eastAsia="Times New Roman" w:hAnsi="Arial" w:cs="Arial"/>
          <w:color w:val="0D0D0D" w:themeColor="text1" w:themeTint="F2"/>
          <w:sz w:val="20"/>
          <w:szCs w:val="20"/>
          <w:lang w:eastAsia="tr-TR"/>
        </w:rPr>
        <w:t>Bu yönerge Selçuk Üniversitesi Senatosu’nda kabul edildiği tarihten itibaren yürürlüğe girer</w:t>
      </w:r>
      <w:r w:rsidR="004633CF">
        <w:rPr>
          <w:rFonts w:ascii="Arial" w:eastAsia="Times New Roman" w:hAnsi="Arial" w:cs="Arial"/>
          <w:color w:val="0D0D0D" w:themeColor="text1" w:themeTint="F2"/>
          <w:sz w:val="20"/>
          <w:szCs w:val="20"/>
          <w:lang w:eastAsia="tr-TR"/>
        </w:rPr>
        <w:t>.</w:t>
      </w:r>
    </w:p>
    <w:bookmarkEnd w:id="1"/>
    <w:p w14:paraId="6E0973C6" w14:textId="77777777" w:rsidR="00D0707B" w:rsidRPr="001A42D1" w:rsidRDefault="00A25353" w:rsidP="00A25353">
      <w:pPr>
        <w:spacing w:before="100" w:beforeAutospacing="1" w:after="0" w:line="360" w:lineRule="auto"/>
        <w:ind w:left="360" w:hanging="360"/>
        <w:jc w:val="both"/>
        <w:rPr>
          <w:rFonts w:ascii="Arial" w:eastAsia="Times New Roman" w:hAnsi="Arial" w:cs="Arial"/>
          <w:color w:val="0D0D0D" w:themeColor="text1" w:themeTint="F2"/>
          <w:sz w:val="20"/>
          <w:szCs w:val="20"/>
          <w:lang w:eastAsia="tr-TR"/>
        </w:rPr>
      </w:pPr>
      <w:r w:rsidRPr="001A42D1">
        <w:rPr>
          <w:rFonts w:ascii="Arial" w:eastAsia="Times New Roman" w:hAnsi="Arial" w:cs="Arial"/>
          <w:b/>
          <w:bCs/>
          <w:color w:val="0D0D0D" w:themeColor="text1" w:themeTint="F2"/>
          <w:sz w:val="20"/>
          <w:szCs w:val="20"/>
          <w:lang w:eastAsia="tr-TR"/>
        </w:rPr>
        <w:t>Yürütme</w:t>
      </w:r>
    </w:p>
    <w:p w14:paraId="7BAB52FC" w14:textId="0964BBCD" w:rsidR="00D0707B" w:rsidRDefault="00B70FE6" w:rsidP="00037FEE">
      <w:pPr>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1A42D1">
        <w:rPr>
          <w:rFonts w:ascii="Arial" w:eastAsia="Times New Roman" w:hAnsi="Arial" w:cs="Arial"/>
          <w:b/>
          <w:bCs/>
          <w:color w:val="0D0D0D" w:themeColor="text1" w:themeTint="F2"/>
          <w:sz w:val="20"/>
          <w:szCs w:val="20"/>
          <w:lang w:eastAsia="tr-TR"/>
        </w:rPr>
        <w:t>MADDE</w:t>
      </w:r>
      <w:r w:rsidR="00D0707B" w:rsidRPr="001A42D1">
        <w:rPr>
          <w:rFonts w:ascii="Arial" w:eastAsia="Times New Roman" w:hAnsi="Arial" w:cs="Arial"/>
          <w:b/>
          <w:bCs/>
          <w:color w:val="0D0D0D" w:themeColor="text1" w:themeTint="F2"/>
          <w:sz w:val="20"/>
          <w:szCs w:val="20"/>
          <w:lang w:eastAsia="tr-TR"/>
        </w:rPr>
        <w:t xml:space="preserve"> 1</w:t>
      </w:r>
      <w:r w:rsidR="0041304E" w:rsidRPr="001A42D1">
        <w:rPr>
          <w:rFonts w:ascii="Arial" w:eastAsia="Times New Roman" w:hAnsi="Arial" w:cs="Arial"/>
          <w:b/>
          <w:bCs/>
          <w:color w:val="0D0D0D" w:themeColor="text1" w:themeTint="F2"/>
          <w:sz w:val="20"/>
          <w:szCs w:val="20"/>
          <w:lang w:eastAsia="tr-TR"/>
        </w:rPr>
        <w:t>9</w:t>
      </w:r>
      <w:r>
        <w:rPr>
          <w:rFonts w:ascii="Arial" w:eastAsia="Times New Roman" w:hAnsi="Arial" w:cs="Arial"/>
          <w:b/>
          <w:bCs/>
          <w:color w:val="0D0D0D" w:themeColor="text1" w:themeTint="F2"/>
          <w:sz w:val="20"/>
          <w:szCs w:val="20"/>
          <w:lang w:eastAsia="tr-TR"/>
        </w:rPr>
        <w:t>-</w:t>
      </w:r>
      <w:r w:rsidR="00D0707B" w:rsidRPr="001A42D1">
        <w:rPr>
          <w:rFonts w:ascii="Arial" w:eastAsia="Times New Roman" w:hAnsi="Arial" w:cs="Arial"/>
          <w:b/>
          <w:bCs/>
          <w:color w:val="0D0D0D" w:themeColor="text1" w:themeTint="F2"/>
          <w:sz w:val="20"/>
          <w:szCs w:val="20"/>
          <w:lang w:eastAsia="tr-TR"/>
        </w:rPr>
        <w:t xml:space="preserve"> </w:t>
      </w:r>
      <w:r w:rsidR="00D0707B" w:rsidRPr="001A42D1">
        <w:rPr>
          <w:rFonts w:ascii="Arial" w:eastAsia="Times New Roman" w:hAnsi="Arial" w:cs="Arial"/>
          <w:color w:val="0D0D0D" w:themeColor="text1" w:themeTint="F2"/>
          <w:sz w:val="20"/>
          <w:szCs w:val="20"/>
          <w:lang w:eastAsia="tr-TR"/>
        </w:rPr>
        <w:t>Bu</w:t>
      </w:r>
      <w:r w:rsidR="004633CF">
        <w:rPr>
          <w:rFonts w:ascii="Arial" w:eastAsia="Times New Roman" w:hAnsi="Arial" w:cs="Arial"/>
          <w:color w:val="0D0D0D" w:themeColor="text1" w:themeTint="F2"/>
          <w:sz w:val="20"/>
          <w:szCs w:val="20"/>
          <w:lang w:eastAsia="tr-TR"/>
        </w:rPr>
        <w:t xml:space="preserve"> yönerg</w:t>
      </w:r>
      <w:r w:rsidR="00C5251A">
        <w:rPr>
          <w:rFonts w:ascii="Arial" w:eastAsia="Times New Roman" w:hAnsi="Arial" w:cs="Arial"/>
          <w:color w:val="0D0D0D" w:themeColor="text1" w:themeTint="F2"/>
          <w:sz w:val="20"/>
          <w:szCs w:val="20"/>
          <w:lang w:eastAsia="tr-TR"/>
        </w:rPr>
        <w:t>e hükümlerini</w:t>
      </w:r>
      <w:r w:rsidR="00D0707B" w:rsidRPr="001A42D1">
        <w:rPr>
          <w:rFonts w:ascii="Arial" w:eastAsia="Times New Roman" w:hAnsi="Arial" w:cs="Arial"/>
          <w:color w:val="0D0D0D" w:themeColor="text1" w:themeTint="F2"/>
          <w:sz w:val="20"/>
          <w:szCs w:val="20"/>
          <w:lang w:eastAsia="tr-TR"/>
        </w:rPr>
        <w:t xml:space="preserve"> Selçuk Üniversitesi Eczacılık Fakültesi Dekanı </w:t>
      </w:r>
      <w:r w:rsidR="0041304E" w:rsidRPr="001A42D1">
        <w:rPr>
          <w:rFonts w:ascii="Arial" w:eastAsia="Times New Roman" w:hAnsi="Arial" w:cs="Arial"/>
          <w:color w:val="0D0D0D" w:themeColor="text1" w:themeTint="F2"/>
          <w:sz w:val="20"/>
          <w:szCs w:val="20"/>
          <w:lang w:eastAsia="tr-TR"/>
        </w:rPr>
        <w:t>yürütür.</w:t>
      </w:r>
    </w:p>
    <w:p w14:paraId="788567E8" w14:textId="73DC08D2" w:rsidR="00884F64" w:rsidRDefault="00884F64" w:rsidP="00037FEE">
      <w:pPr>
        <w:spacing w:before="100" w:beforeAutospacing="1" w:after="100" w:afterAutospacing="1" w:line="360" w:lineRule="auto"/>
        <w:jc w:val="both"/>
        <w:rPr>
          <w:rFonts w:ascii="Arial" w:eastAsia="Times New Roman" w:hAnsi="Arial" w:cs="Arial"/>
          <w:b/>
          <w:bCs/>
          <w:color w:val="0D0D0D" w:themeColor="text1" w:themeTint="F2"/>
          <w:sz w:val="20"/>
          <w:szCs w:val="20"/>
          <w:lang w:eastAsia="tr-TR"/>
        </w:rPr>
      </w:pPr>
      <w:r w:rsidRPr="00884F64">
        <w:rPr>
          <w:rFonts w:ascii="Arial" w:eastAsia="Times New Roman" w:hAnsi="Arial" w:cs="Arial"/>
          <w:b/>
          <w:bCs/>
          <w:color w:val="0D0D0D" w:themeColor="text1" w:themeTint="F2"/>
          <w:sz w:val="20"/>
          <w:szCs w:val="20"/>
          <w:lang w:eastAsia="tr-TR"/>
        </w:rPr>
        <w:t>Yürürlükten kaldırılan Yönerge</w:t>
      </w:r>
    </w:p>
    <w:p w14:paraId="5B4B430B" w14:textId="32EE6CAB" w:rsidR="00884F64" w:rsidRPr="00884F64" w:rsidRDefault="00884F64" w:rsidP="00884F64">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0"/>
          <w:lang w:eastAsia="tr-TR"/>
        </w:rPr>
      </w:pPr>
      <w:r w:rsidRPr="00884F64">
        <w:rPr>
          <w:rFonts w:ascii="Arial" w:eastAsia="Times New Roman" w:hAnsi="Arial" w:cs="Arial"/>
          <w:b/>
          <w:bCs/>
          <w:color w:val="0D0D0D" w:themeColor="text1" w:themeTint="F2"/>
          <w:sz w:val="20"/>
          <w:szCs w:val="20"/>
          <w:lang w:eastAsia="tr-TR"/>
        </w:rPr>
        <w:t>MADDE 18-</w:t>
      </w:r>
      <w:r w:rsidRPr="00884F64">
        <w:rPr>
          <w:rFonts w:ascii="Arial" w:eastAsia="Times New Roman" w:hAnsi="Arial" w:cs="Arial"/>
          <w:color w:val="0D0D0D" w:themeColor="text1" w:themeTint="F2"/>
          <w:sz w:val="20"/>
          <w:szCs w:val="20"/>
          <w:lang w:eastAsia="tr-TR"/>
        </w:rPr>
        <w:t xml:space="preserve"> </w:t>
      </w:r>
      <w:r w:rsidRPr="00884F64">
        <w:rPr>
          <w:rFonts w:ascii="Arial" w:hAnsi="Arial" w:cs="Arial"/>
          <w:sz w:val="20"/>
          <w:szCs w:val="20"/>
        </w:rPr>
        <w:t xml:space="preserve">Bu Yönergenin yürürlüğe girmesiyle </w:t>
      </w:r>
      <w:r>
        <w:rPr>
          <w:rFonts w:ascii="Arial" w:hAnsi="Arial" w:cs="Arial"/>
          <w:sz w:val="20"/>
          <w:szCs w:val="20"/>
        </w:rPr>
        <w:t>16</w:t>
      </w:r>
      <w:r w:rsidRPr="00884F64">
        <w:rPr>
          <w:rFonts w:ascii="Arial" w:hAnsi="Arial" w:cs="Arial"/>
          <w:sz w:val="20"/>
          <w:szCs w:val="20"/>
        </w:rPr>
        <w:t>/</w:t>
      </w:r>
      <w:r>
        <w:rPr>
          <w:rFonts w:ascii="Arial" w:hAnsi="Arial" w:cs="Arial"/>
          <w:sz w:val="20"/>
          <w:szCs w:val="20"/>
        </w:rPr>
        <w:t>09</w:t>
      </w:r>
      <w:r w:rsidRPr="00884F64">
        <w:rPr>
          <w:rFonts w:ascii="Arial" w:hAnsi="Arial" w:cs="Arial"/>
          <w:sz w:val="20"/>
          <w:szCs w:val="20"/>
        </w:rPr>
        <w:t>/20</w:t>
      </w:r>
      <w:r>
        <w:rPr>
          <w:rFonts w:ascii="Arial" w:hAnsi="Arial" w:cs="Arial"/>
          <w:sz w:val="20"/>
          <w:szCs w:val="20"/>
        </w:rPr>
        <w:t>21</w:t>
      </w:r>
      <w:r w:rsidRPr="00884F64">
        <w:rPr>
          <w:rFonts w:ascii="Arial" w:hAnsi="Arial" w:cs="Arial"/>
          <w:sz w:val="20"/>
          <w:szCs w:val="20"/>
        </w:rPr>
        <w:t xml:space="preserve"> tarihli ve </w:t>
      </w:r>
      <w:r>
        <w:rPr>
          <w:rFonts w:ascii="Arial" w:hAnsi="Arial" w:cs="Arial"/>
          <w:sz w:val="20"/>
          <w:szCs w:val="20"/>
        </w:rPr>
        <w:t>2021</w:t>
      </w:r>
      <w:r w:rsidRPr="00884F64">
        <w:rPr>
          <w:rFonts w:ascii="Arial" w:hAnsi="Arial" w:cs="Arial"/>
          <w:sz w:val="20"/>
          <w:szCs w:val="20"/>
        </w:rPr>
        <w:t>/</w:t>
      </w:r>
      <w:r>
        <w:rPr>
          <w:rFonts w:ascii="Arial" w:hAnsi="Arial" w:cs="Arial"/>
          <w:sz w:val="20"/>
          <w:szCs w:val="20"/>
        </w:rPr>
        <w:t>159</w:t>
      </w:r>
      <w:r w:rsidRPr="00884F64">
        <w:rPr>
          <w:rFonts w:ascii="Arial" w:hAnsi="Arial" w:cs="Arial"/>
          <w:sz w:val="20"/>
          <w:szCs w:val="20"/>
        </w:rPr>
        <w:t xml:space="preserve"> sayılı </w:t>
      </w:r>
      <w:r>
        <w:rPr>
          <w:rFonts w:ascii="Arial" w:hAnsi="Arial" w:cs="Arial"/>
          <w:sz w:val="20"/>
          <w:szCs w:val="20"/>
        </w:rPr>
        <w:t>Selçuk</w:t>
      </w:r>
      <w:r w:rsidRPr="00884F64">
        <w:rPr>
          <w:rFonts w:ascii="Arial" w:hAnsi="Arial" w:cs="Arial"/>
          <w:sz w:val="20"/>
          <w:szCs w:val="20"/>
        </w:rPr>
        <w:t xml:space="preserve"> Üniversitesi Senato Kararıyla kabul edilen “</w:t>
      </w:r>
      <w:r>
        <w:rPr>
          <w:rFonts w:ascii="Arial" w:hAnsi="Arial" w:cs="Arial"/>
          <w:sz w:val="20"/>
          <w:szCs w:val="20"/>
        </w:rPr>
        <w:t>Selçuk</w:t>
      </w:r>
      <w:r w:rsidRPr="00884F64">
        <w:rPr>
          <w:rFonts w:ascii="Arial" w:hAnsi="Arial" w:cs="Arial"/>
          <w:sz w:val="20"/>
          <w:szCs w:val="20"/>
        </w:rPr>
        <w:t xml:space="preserve"> Üniversitesi Eczacılık Fakültesi Staj Yönergesi” yürürlükten kaldırılmıştır.</w:t>
      </w:r>
    </w:p>
    <w:p w14:paraId="769B88A7" w14:textId="77777777" w:rsidR="00D0707B" w:rsidRPr="00B149F7" w:rsidRDefault="00D0707B" w:rsidP="00C254E9">
      <w:pPr>
        <w:shd w:val="clear" w:color="auto" w:fill="FFFFFF"/>
        <w:spacing w:before="100" w:beforeAutospacing="1" w:after="100" w:afterAutospacing="1" w:line="360" w:lineRule="auto"/>
        <w:ind w:left="720"/>
        <w:jc w:val="both"/>
        <w:rPr>
          <w:rFonts w:ascii="Arial" w:eastAsia="Times New Roman" w:hAnsi="Arial" w:cs="Arial"/>
          <w:color w:val="333333"/>
          <w:sz w:val="20"/>
          <w:szCs w:val="20"/>
          <w:highlight w:val="yellow"/>
          <w:lang w:eastAsia="tr-TR"/>
        </w:rPr>
      </w:pPr>
    </w:p>
    <w:sectPr w:rsidR="00D0707B" w:rsidRPr="00B149F7" w:rsidSect="009A1325">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B96C3" w14:textId="77777777" w:rsidR="00F52E59" w:rsidRDefault="00F52E59" w:rsidP="004B506E">
      <w:pPr>
        <w:spacing w:after="0" w:line="240" w:lineRule="auto"/>
      </w:pPr>
      <w:r>
        <w:separator/>
      </w:r>
    </w:p>
  </w:endnote>
  <w:endnote w:type="continuationSeparator" w:id="0">
    <w:p w14:paraId="5CF5B06A" w14:textId="77777777" w:rsidR="00F52E59" w:rsidRDefault="00F52E59" w:rsidP="004B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Uighur">
    <w:altName w:val="Microsoft Uighur"/>
    <w:panose1 w:val="02000000000000000000"/>
    <w:charset w:val="00"/>
    <w:family w:val="auto"/>
    <w:pitch w:val="variable"/>
    <w:sig w:usb0="80002023" w:usb1="80000002" w:usb2="00000008" w:usb3="00000000" w:csb0="0000004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101159"/>
      <w:docPartObj>
        <w:docPartGallery w:val="Page Numbers (Bottom of Page)"/>
        <w:docPartUnique/>
      </w:docPartObj>
    </w:sdtPr>
    <w:sdtEndPr/>
    <w:sdtContent>
      <w:p w14:paraId="0D2918BB" w14:textId="53F53DBD" w:rsidR="004B506E" w:rsidRDefault="004B506E">
        <w:pPr>
          <w:pStyle w:val="AltBilgi"/>
          <w:jc w:val="center"/>
        </w:pPr>
        <w:r>
          <w:fldChar w:fldCharType="begin"/>
        </w:r>
        <w:r>
          <w:instrText>PAGE   \* MERGEFORMAT</w:instrText>
        </w:r>
        <w:r>
          <w:fldChar w:fldCharType="separate"/>
        </w:r>
        <w:r w:rsidR="002175B2">
          <w:rPr>
            <w:noProof/>
          </w:rPr>
          <w:t>5</w:t>
        </w:r>
        <w:r>
          <w:fldChar w:fldCharType="end"/>
        </w:r>
      </w:p>
    </w:sdtContent>
  </w:sdt>
  <w:p w14:paraId="7CA67467" w14:textId="77777777" w:rsidR="004B506E" w:rsidRDefault="004B506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BFCF1" w14:textId="77777777" w:rsidR="00F52E59" w:rsidRDefault="00F52E59" w:rsidP="004B506E">
      <w:pPr>
        <w:spacing w:after="0" w:line="240" w:lineRule="auto"/>
      </w:pPr>
      <w:r>
        <w:separator/>
      </w:r>
    </w:p>
  </w:footnote>
  <w:footnote w:type="continuationSeparator" w:id="0">
    <w:p w14:paraId="3AA075AB" w14:textId="77777777" w:rsidR="00F52E59" w:rsidRDefault="00F52E59" w:rsidP="004B5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947"/>
    <w:multiLevelType w:val="multilevel"/>
    <w:tmpl w:val="8E9A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22EA8"/>
    <w:multiLevelType w:val="hybridMultilevel"/>
    <w:tmpl w:val="B1FA47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6464F6"/>
    <w:multiLevelType w:val="multilevel"/>
    <w:tmpl w:val="008A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A15EE"/>
    <w:multiLevelType w:val="multilevel"/>
    <w:tmpl w:val="FEA6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E5E2A"/>
    <w:multiLevelType w:val="multilevel"/>
    <w:tmpl w:val="781C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D869F4"/>
    <w:multiLevelType w:val="multilevel"/>
    <w:tmpl w:val="2580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D72A5"/>
    <w:multiLevelType w:val="multilevel"/>
    <w:tmpl w:val="D054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8E352A"/>
    <w:multiLevelType w:val="multilevel"/>
    <w:tmpl w:val="B7782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247AF"/>
    <w:multiLevelType w:val="multilevel"/>
    <w:tmpl w:val="A4C23CDA"/>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952BDA"/>
    <w:multiLevelType w:val="hybridMultilevel"/>
    <w:tmpl w:val="E628456A"/>
    <w:lvl w:ilvl="0" w:tplc="69A8D52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5"/>
  </w:num>
  <w:num w:numId="6">
    <w:abstractNumId w:val="0"/>
  </w:num>
  <w:num w:numId="7">
    <w:abstractNumId w:val="9"/>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F7"/>
    <w:rsid w:val="00000091"/>
    <w:rsid w:val="00000615"/>
    <w:rsid w:val="00003F43"/>
    <w:rsid w:val="00012ECB"/>
    <w:rsid w:val="000319F4"/>
    <w:rsid w:val="000334ED"/>
    <w:rsid w:val="00035A35"/>
    <w:rsid w:val="0003632A"/>
    <w:rsid w:val="00037FEE"/>
    <w:rsid w:val="000411D3"/>
    <w:rsid w:val="00041CA9"/>
    <w:rsid w:val="000432E6"/>
    <w:rsid w:val="00043DD0"/>
    <w:rsid w:val="00053EDA"/>
    <w:rsid w:val="000751C3"/>
    <w:rsid w:val="00095517"/>
    <w:rsid w:val="00097ACC"/>
    <w:rsid w:val="000B2993"/>
    <w:rsid w:val="000B3E3D"/>
    <w:rsid w:val="000B4642"/>
    <w:rsid w:val="000C0692"/>
    <w:rsid w:val="000E25C3"/>
    <w:rsid w:val="000E634C"/>
    <w:rsid w:val="001037C6"/>
    <w:rsid w:val="00104806"/>
    <w:rsid w:val="00135E48"/>
    <w:rsid w:val="00145A49"/>
    <w:rsid w:val="00147778"/>
    <w:rsid w:val="001526FC"/>
    <w:rsid w:val="00164E12"/>
    <w:rsid w:val="00164E39"/>
    <w:rsid w:val="00175CE7"/>
    <w:rsid w:val="00187A71"/>
    <w:rsid w:val="00194D3B"/>
    <w:rsid w:val="00195720"/>
    <w:rsid w:val="001A42D1"/>
    <w:rsid w:val="001A6D7F"/>
    <w:rsid w:val="001C2C2F"/>
    <w:rsid w:val="001C4463"/>
    <w:rsid w:val="001D22E0"/>
    <w:rsid w:val="001D3AC3"/>
    <w:rsid w:val="001D3D8A"/>
    <w:rsid w:val="001E5B6A"/>
    <w:rsid w:val="001E66CC"/>
    <w:rsid w:val="001F494C"/>
    <w:rsid w:val="00210C9B"/>
    <w:rsid w:val="002175B2"/>
    <w:rsid w:val="00222BC2"/>
    <w:rsid w:val="00265039"/>
    <w:rsid w:val="002673AE"/>
    <w:rsid w:val="0027428A"/>
    <w:rsid w:val="0028095A"/>
    <w:rsid w:val="002A3A83"/>
    <w:rsid w:val="002B0BE5"/>
    <w:rsid w:val="002B2A0B"/>
    <w:rsid w:val="002C2276"/>
    <w:rsid w:val="002D0233"/>
    <w:rsid w:val="002E6176"/>
    <w:rsid w:val="002F0C67"/>
    <w:rsid w:val="002F19A8"/>
    <w:rsid w:val="002F5105"/>
    <w:rsid w:val="002F515C"/>
    <w:rsid w:val="0034085F"/>
    <w:rsid w:val="00352A52"/>
    <w:rsid w:val="003574BA"/>
    <w:rsid w:val="00357852"/>
    <w:rsid w:val="003679F1"/>
    <w:rsid w:val="00377BA5"/>
    <w:rsid w:val="00387A9E"/>
    <w:rsid w:val="00397D0A"/>
    <w:rsid w:val="003B0978"/>
    <w:rsid w:val="003C63A5"/>
    <w:rsid w:val="003D4E49"/>
    <w:rsid w:val="0041304E"/>
    <w:rsid w:val="00421B9B"/>
    <w:rsid w:val="00434B40"/>
    <w:rsid w:val="004633CF"/>
    <w:rsid w:val="00464642"/>
    <w:rsid w:val="00477F1D"/>
    <w:rsid w:val="004A119C"/>
    <w:rsid w:val="004A4311"/>
    <w:rsid w:val="004B506E"/>
    <w:rsid w:val="004B5134"/>
    <w:rsid w:val="004C2A3E"/>
    <w:rsid w:val="004D0912"/>
    <w:rsid w:val="004F4982"/>
    <w:rsid w:val="00507753"/>
    <w:rsid w:val="00515F9C"/>
    <w:rsid w:val="00516C64"/>
    <w:rsid w:val="005178BA"/>
    <w:rsid w:val="005342BA"/>
    <w:rsid w:val="00560C60"/>
    <w:rsid w:val="00563729"/>
    <w:rsid w:val="00564FBB"/>
    <w:rsid w:val="00570850"/>
    <w:rsid w:val="005B3D75"/>
    <w:rsid w:val="005C0B60"/>
    <w:rsid w:val="005E162D"/>
    <w:rsid w:val="005E627D"/>
    <w:rsid w:val="005E6B02"/>
    <w:rsid w:val="0060174E"/>
    <w:rsid w:val="00611B90"/>
    <w:rsid w:val="006406EC"/>
    <w:rsid w:val="0064413E"/>
    <w:rsid w:val="00645D03"/>
    <w:rsid w:val="006467AA"/>
    <w:rsid w:val="0065603B"/>
    <w:rsid w:val="006923CC"/>
    <w:rsid w:val="006A12F5"/>
    <w:rsid w:val="006A5497"/>
    <w:rsid w:val="006A5585"/>
    <w:rsid w:val="006B3DA9"/>
    <w:rsid w:val="006C65B7"/>
    <w:rsid w:val="0070773C"/>
    <w:rsid w:val="00726B48"/>
    <w:rsid w:val="00750EEF"/>
    <w:rsid w:val="0075347D"/>
    <w:rsid w:val="00755353"/>
    <w:rsid w:val="00764ECB"/>
    <w:rsid w:val="007D3E1E"/>
    <w:rsid w:val="007E054F"/>
    <w:rsid w:val="008137E8"/>
    <w:rsid w:val="00814220"/>
    <w:rsid w:val="00837694"/>
    <w:rsid w:val="00842F48"/>
    <w:rsid w:val="0086634D"/>
    <w:rsid w:val="00884F64"/>
    <w:rsid w:val="00895825"/>
    <w:rsid w:val="008B0988"/>
    <w:rsid w:val="008B1D45"/>
    <w:rsid w:val="008E0769"/>
    <w:rsid w:val="008E2CED"/>
    <w:rsid w:val="008E3D15"/>
    <w:rsid w:val="008F7C27"/>
    <w:rsid w:val="0090779A"/>
    <w:rsid w:val="00920C94"/>
    <w:rsid w:val="00925DBC"/>
    <w:rsid w:val="00941C2D"/>
    <w:rsid w:val="0095153F"/>
    <w:rsid w:val="00956F57"/>
    <w:rsid w:val="009625F4"/>
    <w:rsid w:val="00962F2E"/>
    <w:rsid w:val="009676A8"/>
    <w:rsid w:val="00976C1E"/>
    <w:rsid w:val="0097774A"/>
    <w:rsid w:val="00997267"/>
    <w:rsid w:val="009A1325"/>
    <w:rsid w:val="009A58AB"/>
    <w:rsid w:val="009A62A4"/>
    <w:rsid w:val="009A63AC"/>
    <w:rsid w:val="009A6CF4"/>
    <w:rsid w:val="009B27F8"/>
    <w:rsid w:val="009B6E64"/>
    <w:rsid w:val="009C38DC"/>
    <w:rsid w:val="009C44CB"/>
    <w:rsid w:val="009E1A35"/>
    <w:rsid w:val="009E1BCB"/>
    <w:rsid w:val="009E21B7"/>
    <w:rsid w:val="009E626A"/>
    <w:rsid w:val="00A060EE"/>
    <w:rsid w:val="00A25353"/>
    <w:rsid w:val="00A279B4"/>
    <w:rsid w:val="00A44C7C"/>
    <w:rsid w:val="00A456CD"/>
    <w:rsid w:val="00A4789F"/>
    <w:rsid w:val="00A75921"/>
    <w:rsid w:val="00A918DB"/>
    <w:rsid w:val="00A955E8"/>
    <w:rsid w:val="00AF4981"/>
    <w:rsid w:val="00B144C6"/>
    <w:rsid w:val="00B149F7"/>
    <w:rsid w:val="00B22E74"/>
    <w:rsid w:val="00B35915"/>
    <w:rsid w:val="00B45CE3"/>
    <w:rsid w:val="00B66233"/>
    <w:rsid w:val="00B70FE6"/>
    <w:rsid w:val="00B72E6A"/>
    <w:rsid w:val="00B90E90"/>
    <w:rsid w:val="00B94D59"/>
    <w:rsid w:val="00BB0EC6"/>
    <w:rsid w:val="00BB4F36"/>
    <w:rsid w:val="00BE173E"/>
    <w:rsid w:val="00C1268A"/>
    <w:rsid w:val="00C12C3E"/>
    <w:rsid w:val="00C254E9"/>
    <w:rsid w:val="00C3238F"/>
    <w:rsid w:val="00C5251A"/>
    <w:rsid w:val="00C72808"/>
    <w:rsid w:val="00C84C7C"/>
    <w:rsid w:val="00C850B9"/>
    <w:rsid w:val="00CC108F"/>
    <w:rsid w:val="00CC1E64"/>
    <w:rsid w:val="00CC5D57"/>
    <w:rsid w:val="00CC67BE"/>
    <w:rsid w:val="00CC68CF"/>
    <w:rsid w:val="00CE4FAF"/>
    <w:rsid w:val="00CE6602"/>
    <w:rsid w:val="00CF4FBD"/>
    <w:rsid w:val="00D0707B"/>
    <w:rsid w:val="00D20DC2"/>
    <w:rsid w:val="00D21D9C"/>
    <w:rsid w:val="00D27247"/>
    <w:rsid w:val="00D34EDA"/>
    <w:rsid w:val="00D5675F"/>
    <w:rsid w:val="00D631D7"/>
    <w:rsid w:val="00D83BFA"/>
    <w:rsid w:val="00DA1C0D"/>
    <w:rsid w:val="00DA2A86"/>
    <w:rsid w:val="00DA5DB5"/>
    <w:rsid w:val="00DC4FEF"/>
    <w:rsid w:val="00DD7A7A"/>
    <w:rsid w:val="00DE0E2F"/>
    <w:rsid w:val="00E014A2"/>
    <w:rsid w:val="00E04189"/>
    <w:rsid w:val="00E05C02"/>
    <w:rsid w:val="00E0778D"/>
    <w:rsid w:val="00E128F9"/>
    <w:rsid w:val="00E206E9"/>
    <w:rsid w:val="00E35A39"/>
    <w:rsid w:val="00E65A1E"/>
    <w:rsid w:val="00E75463"/>
    <w:rsid w:val="00E82C45"/>
    <w:rsid w:val="00E95AD3"/>
    <w:rsid w:val="00EB142D"/>
    <w:rsid w:val="00EB3B07"/>
    <w:rsid w:val="00EE2F9A"/>
    <w:rsid w:val="00EF09A8"/>
    <w:rsid w:val="00F261AD"/>
    <w:rsid w:val="00F52E59"/>
    <w:rsid w:val="00F647ED"/>
    <w:rsid w:val="00F67C35"/>
    <w:rsid w:val="00F7397A"/>
    <w:rsid w:val="00F8260D"/>
    <w:rsid w:val="00F87F96"/>
    <w:rsid w:val="00F902D1"/>
    <w:rsid w:val="00FA4520"/>
    <w:rsid w:val="00FD0F42"/>
    <w:rsid w:val="00FF4B44"/>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59A34"/>
  <w15:docId w15:val="{D587475A-9F87-4230-9F8E-BC8846E7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49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49F7"/>
    <w:rPr>
      <w:b/>
      <w:bCs/>
    </w:rPr>
  </w:style>
  <w:style w:type="paragraph" w:styleId="ListeParagraf">
    <w:name w:val="List Paragraph"/>
    <w:basedOn w:val="Normal"/>
    <w:uiPriority w:val="34"/>
    <w:qFormat/>
    <w:rsid w:val="008137E8"/>
    <w:pPr>
      <w:ind w:left="720"/>
      <w:contextualSpacing/>
    </w:pPr>
  </w:style>
  <w:style w:type="paragraph" w:styleId="stBilgi">
    <w:name w:val="header"/>
    <w:basedOn w:val="Normal"/>
    <w:link w:val="stBilgiChar"/>
    <w:uiPriority w:val="99"/>
    <w:unhideWhenUsed/>
    <w:rsid w:val="004B50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06E"/>
  </w:style>
  <w:style w:type="paragraph" w:styleId="AltBilgi">
    <w:name w:val="footer"/>
    <w:basedOn w:val="Normal"/>
    <w:link w:val="AltBilgiChar"/>
    <w:uiPriority w:val="99"/>
    <w:unhideWhenUsed/>
    <w:rsid w:val="004B50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506E"/>
  </w:style>
  <w:style w:type="paragraph" w:styleId="BalonMetni">
    <w:name w:val="Balloon Text"/>
    <w:basedOn w:val="Normal"/>
    <w:link w:val="BalonMetniChar"/>
    <w:uiPriority w:val="99"/>
    <w:semiHidden/>
    <w:unhideWhenUsed/>
    <w:rsid w:val="00434B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4B40"/>
    <w:rPr>
      <w:rFonts w:ascii="Segoe UI" w:hAnsi="Segoe UI" w:cs="Segoe UI"/>
      <w:sz w:val="18"/>
      <w:szCs w:val="18"/>
    </w:rPr>
  </w:style>
  <w:style w:type="paragraph" w:styleId="Dzeltme">
    <w:name w:val="Revision"/>
    <w:hidden/>
    <w:uiPriority w:val="99"/>
    <w:semiHidden/>
    <w:rsid w:val="009E1BCB"/>
    <w:pPr>
      <w:spacing w:after="0" w:line="240" w:lineRule="auto"/>
    </w:pPr>
  </w:style>
  <w:style w:type="character" w:styleId="AklamaBavurusu">
    <w:name w:val="annotation reference"/>
    <w:basedOn w:val="VarsaylanParagrafYazTipi"/>
    <w:uiPriority w:val="99"/>
    <w:semiHidden/>
    <w:unhideWhenUsed/>
    <w:rsid w:val="001C4463"/>
    <w:rPr>
      <w:sz w:val="16"/>
      <w:szCs w:val="16"/>
    </w:rPr>
  </w:style>
  <w:style w:type="paragraph" w:styleId="AklamaMetni">
    <w:name w:val="annotation text"/>
    <w:basedOn w:val="Normal"/>
    <w:link w:val="AklamaMetniChar"/>
    <w:uiPriority w:val="99"/>
    <w:semiHidden/>
    <w:unhideWhenUsed/>
    <w:rsid w:val="001C44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C4463"/>
    <w:rPr>
      <w:sz w:val="20"/>
      <w:szCs w:val="20"/>
    </w:rPr>
  </w:style>
  <w:style w:type="paragraph" w:styleId="AklamaKonusu">
    <w:name w:val="annotation subject"/>
    <w:basedOn w:val="AklamaMetni"/>
    <w:next w:val="AklamaMetni"/>
    <w:link w:val="AklamaKonusuChar"/>
    <w:uiPriority w:val="99"/>
    <w:semiHidden/>
    <w:unhideWhenUsed/>
    <w:rsid w:val="001C4463"/>
    <w:rPr>
      <w:b/>
      <w:bCs/>
    </w:rPr>
  </w:style>
  <w:style w:type="character" w:customStyle="1" w:styleId="AklamaKonusuChar">
    <w:name w:val="Açıklama Konusu Char"/>
    <w:basedOn w:val="AklamaMetniChar"/>
    <w:link w:val="AklamaKonusu"/>
    <w:uiPriority w:val="99"/>
    <w:semiHidden/>
    <w:rsid w:val="001C44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8496">
      <w:bodyDiv w:val="1"/>
      <w:marLeft w:val="0"/>
      <w:marRight w:val="0"/>
      <w:marTop w:val="0"/>
      <w:marBottom w:val="0"/>
      <w:divBdr>
        <w:top w:val="none" w:sz="0" w:space="0" w:color="auto"/>
        <w:left w:val="none" w:sz="0" w:space="0" w:color="auto"/>
        <w:bottom w:val="none" w:sz="0" w:space="0" w:color="auto"/>
        <w:right w:val="none" w:sz="0" w:space="0" w:color="auto"/>
      </w:divBdr>
      <w:divsChild>
        <w:div w:id="2019500145">
          <w:marLeft w:val="0"/>
          <w:marRight w:val="0"/>
          <w:marTop w:val="0"/>
          <w:marBottom w:val="0"/>
          <w:divBdr>
            <w:top w:val="none" w:sz="0" w:space="0" w:color="auto"/>
            <w:left w:val="none" w:sz="0" w:space="0" w:color="auto"/>
            <w:bottom w:val="none" w:sz="0" w:space="0" w:color="auto"/>
            <w:right w:val="none" w:sz="0" w:space="0" w:color="auto"/>
          </w:divBdr>
          <w:divsChild>
            <w:div w:id="256061870">
              <w:marLeft w:val="0"/>
              <w:marRight w:val="0"/>
              <w:marTop w:val="0"/>
              <w:marBottom w:val="0"/>
              <w:divBdr>
                <w:top w:val="none" w:sz="0" w:space="0" w:color="auto"/>
                <w:left w:val="none" w:sz="0" w:space="0" w:color="auto"/>
                <w:bottom w:val="none" w:sz="0" w:space="0" w:color="auto"/>
                <w:right w:val="none" w:sz="0" w:space="0" w:color="auto"/>
              </w:divBdr>
              <w:divsChild>
                <w:div w:id="9926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8351">
      <w:bodyDiv w:val="1"/>
      <w:marLeft w:val="0"/>
      <w:marRight w:val="0"/>
      <w:marTop w:val="0"/>
      <w:marBottom w:val="0"/>
      <w:divBdr>
        <w:top w:val="none" w:sz="0" w:space="0" w:color="auto"/>
        <w:left w:val="none" w:sz="0" w:space="0" w:color="auto"/>
        <w:bottom w:val="none" w:sz="0" w:space="0" w:color="auto"/>
        <w:right w:val="none" w:sz="0" w:space="0" w:color="auto"/>
      </w:divBdr>
    </w:div>
    <w:div w:id="899631887">
      <w:bodyDiv w:val="1"/>
      <w:marLeft w:val="0"/>
      <w:marRight w:val="0"/>
      <w:marTop w:val="0"/>
      <w:marBottom w:val="0"/>
      <w:divBdr>
        <w:top w:val="none" w:sz="0" w:space="0" w:color="auto"/>
        <w:left w:val="none" w:sz="0" w:space="0" w:color="auto"/>
        <w:bottom w:val="none" w:sz="0" w:space="0" w:color="auto"/>
        <w:right w:val="none" w:sz="0" w:space="0" w:color="auto"/>
      </w:divBdr>
    </w:div>
    <w:div w:id="1017922816">
      <w:bodyDiv w:val="1"/>
      <w:marLeft w:val="0"/>
      <w:marRight w:val="0"/>
      <w:marTop w:val="0"/>
      <w:marBottom w:val="0"/>
      <w:divBdr>
        <w:top w:val="none" w:sz="0" w:space="0" w:color="auto"/>
        <w:left w:val="none" w:sz="0" w:space="0" w:color="auto"/>
        <w:bottom w:val="none" w:sz="0" w:space="0" w:color="auto"/>
        <w:right w:val="none" w:sz="0" w:space="0" w:color="auto"/>
      </w:divBdr>
    </w:div>
    <w:div w:id="1222446790">
      <w:bodyDiv w:val="1"/>
      <w:marLeft w:val="0"/>
      <w:marRight w:val="0"/>
      <w:marTop w:val="0"/>
      <w:marBottom w:val="0"/>
      <w:divBdr>
        <w:top w:val="none" w:sz="0" w:space="0" w:color="auto"/>
        <w:left w:val="none" w:sz="0" w:space="0" w:color="auto"/>
        <w:bottom w:val="none" w:sz="0" w:space="0" w:color="auto"/>
        <w:right w:val="none" w:sz="0" w:space="0" w:color="auto"/>
      </w:divBdr>
    </w:div>
    <w:div w:id="1328240737">
      <w:bodyDiv w:val="1"/>
      <w:marLeft w:val="0"/>
      <w:marRight w:val="0"/>
      <w:marTop w:val="0"/>
      <w:marBottom w:val="0"/>
      <w:divBdr>
        <w:top w:val="none" w:sz="0" w:space="0" w:color="auto"/>
        <w:left w:val="none" w:sz="0" w:space="0" w:color="auto"/>
        <w:bottom w:val="none" w:sz="0" w:space="0" w:color="auto"/>
        <w:right w:val="none" w:sz="0" w:space="0" w:color="auto"/>
      </w:divBdr>
      <w:divsChild>
        <w:div w:id="1692879012">
          <w:marLeft w:val="0"/>
          <w:marRight w:val="0"/>
          <w:marTop w:val="0"/>
          <w:marBottom w:val="0"/>
          <w:divBdr>
            <w:top w:val="none" w:sz="0" w:space="0" w:color="auto"/>
            <w:left w:val="none" w:sz="0" w:space="0" w:color="auto"/>
            <w:bottom w:val="none" w:sz="0" w:space="0" w:color="auto"/>
            <w:right w:val="none" w:sz="0" w:space="0" w:color="auto"/>
          </w:divBdr>
          <w:divsChild>
            <w:div w:id="1923905323">
              <w:marLeft w:val="0"/>
              <w:marRight w:val="0"/>
              <w:marTop w:val="0"/>
              <w:marBottom w:val="0"/>
              <w:divBdr>
                <w:top w:val="none" w:sz="0" w:space="0" w:color="auto"/>
                <w:left w:val="none" w:sz="0" w:space="0" w:color="auto"/>
                <w:bottom w:val="none" w:sz="0" w:space="0" w:color="auto"/>
                <w:right w:val="none" w:sz="0" w:space="0" w:color="auto"/>
              </w:divBdr>
              <w:divsChild>
                <w:div w:id="18530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13">
      <w:bodyDiv w:val="1"/>
      <w:marLeft w:val="0"/>
      <w:marRight w:val="0"/>
      <w:marTop w:val="0"/>
      <w:marBottom w:val="0"/>
      <w:divBdr>
        <w:top w:val="none" w:sz="0" w:space="0" w:color="auto"/>
        <w:left w:val="none" w:sz="0" w:space="0" w:color="auto"/>
        <w:bottom w:val="none" w:sz="0" w:space="0" w:color="auto"/>
        <w:right w:val="none" w:sz="0" w:space="0" w:color="auto"/>
      </w:divBdr>
    </w:div>
    <w:div w:id="1610359045">
      <w:bodyDiv w:val="1"/>
      <w:marLeft w:val="0"/>
      <w:marRight w:val="0"/>
      <w:marTop w:val="0"/>
      <w:marBottom w:val="0"/>
      <w:divBdr>
        <w:top w:val="none" w:sz="0" w:space="0" w:color="auto"/>
        <w:left w:val="none" w:sz="0" w:space="0" w:color="auto"/>
        <w:bottom w:val="none" w:sz="0" w:space="0" w:color="auto"/>
        <w:right w:val="none" w:sz="0" w:space="0" w:color="auto"/>
      </w:divBdr>
    </w:div>
    <w:div w:id="1885873410">
      <w:bodyDiv w:val="1"/>
      <w:marLeft w:val="0"/>
      <w:marRight w:val="0"/>
      <w:marTop w:val="0"/>
      <w:marBottom w:val="0"/>
      <w:divBdr>
        <w:top w:val="none" w:sz="0" w:space="0" w:color="auto"/>
        <w:left w:val="none" w:sz="0" w:space="0" w:color="auto"/>
        <w:bottom w:val="none" w:sz="0" w:space="0" w:color="auto"/>
        <w:right w:val="none" w:sz="0" w:space="0" w:color="auto"/>
      </w:divBdr>
    </w:div>
    <w:div w:id="20695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15979</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dc:creator>
  <cp:lastModifiedBy>asus</cp:lastModifiedBy>
  <cp:revision>2</cp:revision>
  <cp:lastPrinted>2022-07-21T10:31:00Z</cp:lastPrinted>
  <dcterms:created xsi:type="dcterms:W3CDTF">2022-07-25T06:46:00Z</dcterms:created>
  <dcterms:modified xsi:type="dcterms:W3CDTF">2022-07-25T06:46:00Z</dcterms:modified>
</cp:coreProperties>
</file>